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742" w:rsidRDefault="004B5742">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4B5742" w:rsidRDefault="004B5742">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4B5742">
        <w:tc>
          <w:tcPr>
            <w:tcW w:w="4677" w:type="dxa"/>
            <w:tcMar>
              <w:top w:w="0" w:type="dxa"/>
              <w:left w:w="0" w:type="dxa"/>
              <w:bottom w:w="0" w:type="dxa"/>
              <w:right w:w="0" w:type="dxa"/>
            </w:tcMar>
          </w:tcPr>
          <w:p w:rsidR="004B5742" w:rsidRDefault="004B5742">
            <w:pPr>
              <w:widowControl w:val="0"/>
              <w:autoSpaceDE w:val="0"/>
              <w:autoSpaceDN w:val="0"/>
              <w:adjustRightInd w:val="0"/>
              <w:spacing w:after="0" w:line="240" w:lineRule="auto"/>
              <w:rPr>
                <w:rFonts w:ascii="Calibri" w:hAnsi="Calibri" w:cs="Calibri"/>
              </w:rPr>
            </w:pPr>
            <w:r>
              <w:rPr>
                <w:rFonts w:ascii="Calibri" w:hAnsi="Calibri" w:cs="Calibri"/>
              </w:rPr>
              <w:t>23 февраля 2013 года</w:t>
            </w:r>
          </w:p>
        </w:tc>
        <w:tc>
          <w:tcPr>
            <w:tcW w:w="4677" w:type="dxa"/>
            <w:tcMar>
              <w:top w:w="0" w:type="dxa"/>
              <w:left w:w="0" w:type="dxa"/>
              <w:bottom w:w="0" w:type="dxa"/>
              <w:right w:w="0" w:type="dxa"/>
            </w:tcMar>
          </w:tcPr>
          <w:p w:rsidR="004B5742" w:rsidRDefault="004B5742">
            <w:pPr>
              <w:widowControl w:val="0"/>
              <w:autoSpaceDE w:val="0"/>
              <w:autoSpaceDN w:val="0"/>
              <w:adjustRightInd w:val="0"/>
              <w:spacing w:after="0" w:line="240" w:lineRule="auto"/>
              <w:jc w:val="right"/>
              <w:rPr>
                <w:rFonts w:ascii="Calibri" w:hAnsi="Calibri" w:cs="Calibri"/>
              </w:rPr>
            </w:pPr>
            <w:r>
              <w:rPr>
                <w:rFonts w:ascii="Calibri" w:hAnsi="Calibri" w:cs="Calibri"/>
              </w:rPr>
              <w:t>N 15-ФЗ</w:t>
            </w:r>
          </w:p>
        </w:tc>
      </w:tr>
    </w:tbl>
    <w:p w:rsidR="004B5742" w:rsidRDefault="004B57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B5742" w:rsidRDefault="004B5742">
      <w:pPr>
        <w:widowControl w:val="0"/>
        <w:autoSpaceDE w:val="0"/>
        <w:autoSpaceDN w:val="0"/>
        <w:adjustRightInd w:val="0"/>
        <w:spacing w:after="0" w:line="240" w:lineRule="auto"/>
        <w:jc w:val="both"/>
        <w:rPr>
          <w:rFonts w:ascii="Calibri" w:hAnsi="Calibri" w:cs="Calibri"/>
        </w:rPr>
      </w:pPr>
    </w:p>
    <w:p w:rsidR="004B5742" w:rsidRDefault="004B57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4B5742" w:rsidRDefault="004B5742">
      <w:pPr>
        <w:widowControl w:val="0"/>
        <w:autoSpaceDE w:val="0"/>
        <w:autoSpaceDN w:val="0"/>
        <w:adjustRightInd w:val="0"/>
        <w:spacing w:after="0" w:line="240" w:lineRule="auto"/>
        <w:jc w:val="center"/>
        <w:rPr>
          <w:rFonts w:ascii="Calibri" w:hAnsi="Calibri" w:cs="Calibri"/>
          <w:b/>
          <w:bCs/>
        </w:rPr>
      </w:pPr>
    </w:p>
    <w:p w:rsidR="004B5742" w:rsidRDefault="004B57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4B5742" w:rsidRDefault="004B5742">
      <w:pPr>
        <w:widowControl w:val="0"/>
        <w:autoSpaceDE w:val="0"/>
        <w:autoSpaceDN w:val="0"/>
        <w:adjustRightInd w:val="0"/>
        <w:spacing w:after="0" w:line="240" w:lineRule="auto"/>
        <w:jc w:val="center"/>
        <w:rPr>
          <w:rFonts w:ascii="Calibri" w:hAnsi="Calibri" w:cs="Calibri"/>
          <w:b/>
          <w:bCs/>
        </w:rPr>
      </w:pPr>
    </w:p>
    <w:p w:rsidR="004B5742" w:rsidRDefault="004B57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ОХРАНЕ ЗДОРОВЬЯ ГРАЖДАН</w:t>
      </w:r>
    </w:p>
    <w:p w:rsidR="004B5742" w:rsidRDefault="004B57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ВОЗДЕЙСТВИЯ ОКРУЖАЮЩЕГО ТАБАЧНОГО ДЫМА И ПОСЛЕДСТВИЙ</w:t>
      </w:r>
    </w:p>
    <w:p w:rsidR="004B5742" w:rsidRDefault="004B574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4B5742" w:rsidRDefault="004B5742">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4B5742" w:rsidRDefault="004B5742">
      <w:pPr>
        <w:widowControl w:val="0"/>
        <w:autoSpaceDE w:val="0"/>
        <w:autoSpaceDN w:val="0"/>
        <w:adjustRightInd w:val="0"/>
        <w:spacing w:after="0" w:line="240" w:lineRule="auto"/>
        <w:jc w:val="right"/>
        <w:rPr>
          <w:rFonts w:ascii="Calibri" w:hAnsi="Calibri" w:cs="Calibri"/>
        </w:rPr>
      </w:pPr>
      <w:r>
        <w:rPr>
          <w:rFonts w:ascii="Calibri" w:hAnsi="Calibri" w:cs="Calibri"/>
        </w:rPr>
        <w:t>12 февраля 2013 года</w:t>
      </w:r>
    </w:p>
    <w:p w:rsidR="004B5742" w:rsidRDefault="004B5742">
      <w:pPr>
        <w:widowControl w:val="0"/>
        <w:autoSpaceDE w:val="0"/>
        <w:autoSpaceDN w:val="0"/>
        <w:adjustRightInd w:val="0"/>
        <w:spacing w:after="0" w:line="240" w:lineRule="auto"/>
        <w:jc w:val="right"/>
        <w:rPr>
          <w:rFonts w:ascii="Calibri" w:hAnsi="Calibri" w:cs="Calibri"/>
        </w:rPr>
      </w:pPr>
    </w:p>
    <w:p w:rsidR="004B5742" w:rsidRDefault="004B5742">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4B5742" w:rsidRDefault="004B5742">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4B5742" w:rsidRDefault="004B5742">
      <w:pPr>
        <w:widowControl w:val="0"/>
        <w:autoSpaceDE w:val="0"/>
        <w:autoSpaceDN w:val="0"/>
        <w:adjustRightInd w:val="0"/>
        <w:spacing w:after="0" w:line="240" w:lineRule="auto"/>
        <w:jc w:val="right"/>
        <w:rPr>
          <w:rFonts w:ascii="Calibri" w:hAnsi="Calibri" w:cs="Calibri"/>
        </w:rPr>
      </w:pPr>
      <w:r>
        <w:rPr>
          <w:rFonts w:ascii="Calibri" w:hAnsi="Calibri" w:cs="Calibri"/>
        </w:rPr>
        <w:t>20 февраля 2013 года</w:t>
      </w:r>
    </w:p>
    <w:p w:rsidR="004B5742" w:rsidRDefault="004B5742">
      <w:pPr>
        <w:widowControl w:val="0"/>
        <w:autoSpaceDE w:val="0"/>
        <w:autoSpaceDN w:val="0"/>
        <w:adjustRightInd w:val="0"/>
        <w:spacing w:after="0" w:line="240" w:lineRule="auto"/>
        <w:jc w:val="center"/>
        <w:rPr>
          <w:rFonts w:ascii="Calibri" w:hAnsi="Calibri" w:cs="Calibri"/>
        </w:rPr>
      </w:pPr>
    </w:p>
    <w:p w:rsidR="004B5742" w:rsidRDefault="004B5742">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4B5742" w:rsidRDefault="004B57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14.10.2014 </w:t>
      </w:r>
      <w:hyperlink r:id="rId5" w:history="1">
        <w:r>
          <w:rPr>
            <w:rFonts w:ascii="Calibri" w:hAnsi="Calibri" w:cs="Calibri"/>
            <w:color w:val="0000FF"/>
          </w:rPr>
          <w:t>N 307-ФЗ</w:t>
        </w:r>
      </w:hyperlink>
      <w:r>
        <w:rPr>
          <w:rFonts w:ascii="Calibri" w:hAnsi="Calibri" w:cs="Calibri"/>
        </w:rPr>
        <w:t>,</w:t>
      </w:r>
    </w:p>
    <w:p w:rsidR="004B5742" w:rsidRDefault="004B574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6" w:history="1">
        <w:r>
          <w:rPr>
            <w:rFonts w:ascii="Calibri" w:hAnsi="Calibri" w:cs="Calibri"/>
            <w:color w:val="0000FF"/>
          </w:rPr>
          <w:t>N 530-ФЗ</w:t>
        </w:r>
      </w:hyperlink>
      <w:r>
        <w:rPr>
          <w:rFonts w:ascii="Calibri" w:hAnsi="Calibri" w:cs="Calibri"/>
        </w:rPr>
        <w:t>)</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0" w:name="Par24"/>
      <w:bookmarkEnd w:id="0"/>
      <w:r>
        <w:rPr>
          <w:rFonts w:ascii="Calibri" w:hAnsi="Calibri" w:cs="Calibri"/>
        </w:rPr>
        <w:t>Статья 1. Предмет регулирования настоящего Федерального закона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в соответствии с Рамочной </w:t>
      </w:r>
      <w:hyperlink r:id="rId7" w:history="1">
        <w:r>
          <w:rPr>
            <w:rFonts w:ascii="Calibri" w:hAnsi="Calibri" w:cs="Calibri"/>
            <w:color w:val="0000FF"/>
          </w:rPr>
          <w:t>конвенцией</w:t>
        </w:r>
      </w:hyperlink>
      <w:r>
        <w:rPr>
          <w:rFonts w:ascii="Calibri" w:hAnsi="Calibri" w:cs="Calibri"/>
        </w:rPr>
        <w:t xml:space="preserve">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1" w:name="Par28"/>
      <w:bookmarkEnd w:id="1"/>
      <w:r>
        <w:rPr>
          <w:rFonts w:ascii="Calibri" w:hAnsi="Calibri" w:cs="Calibri"/>
        </w:rPr>
        <w:t>Статья 2. Основные понятия, используемые в настоящем Федеральном законе</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Федерального закона используются следующие основные понятия: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курение табака - использование табачных изделий в целях вдыхания дыма, возникающего от их тления;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потребление табака - курение табака, сосание, жевание, нюханье табачных изделий;</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спонсорство табака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табачные организации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либо организации, признаваемые в соответствии с законодательством Российской Федерации </w:t>
      </w:r>
      <w:r>
        <w:rPr>
          <w:rFonts w:ascii="Calibri" w:hAnsi="Calibri" w:cs="Calibri"/>
        </w:rPr>
        <w:lastRenderedPageBreak/>
        <w:t>аффилированными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понятия используются в настоящем Федеральном законе в значениях, определенных Рамочной </w:t>
      </w:r>
      <w:hyperlink r:id="rId8" w:history="1">
        <w:r>
          <w:rPr>
            <w:rFonts w:ascii="Calibri" w:hAnsi="Calibri" w:cs="Calibri"/>
            <w:color w:val="0000FF"/>
          </w:rPr>
          <w:t>конвенцией</w:t>
        </w:r>
      </w:hyperlink>
      <w:r>
        <w:rPr>
          <w:rFonts w:ascii="Calibri" w:hAnsi="Calibri" w:cs="Calibri"/>
        </w:rPr>
        <w:t xml:space="preserve"> Всемирной организации здравоохранения по борьбе против табака, Федеральным </w:t>
      </w:r>
      <w:hyperlink r:id="rId9" w:history="1">
        <w:r>
          <w:rPr>
            <w:rFonts w:ascii="Calibri" w:hAnsi="Calibri" w:cs="Calibri"/>
            <w:color w:val="0000FF"/>
          </w:rPr>
          <w:t>законом</w:t>
        </w:r>
      </w:hyperlink>
      <w:r>
        <w:rPr>
          <w:rFonts w:ascii="Calibri" w:hAnsi="Calibri" w:cs="Calibri"/>
        </w:rPr>
        <w:t xml:space="preserve"> от 22 декабря 2008 года N 268-ФЗ "Технический регламент на табачную продукцию", Федеральным </w:t>
      </w:r>
      <w:hyperlink r:id="rId10"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Федеральным </w:t>
      </w:r>
      <w:hyperlink r:id="rId11" w:history="1">
        <w:r>
          <w:rPr>
            <w:rFonts w:ascii="Calibri" w:hAnsi="Calibri" w:cs="Calibri"/>
            <w:color w:val="0000FF"/>
          </w:rPr>
          <w:t>законом</w:t>
        </w:r>
      </w:hyperlink>
      <w:r>
        <w:rPr>
          <w:rFonts w:ascii="Calibri" w:hAnsi="Calibri" w:cs="Calibri"/>
        </w:rPr>
        <w:t xml:space="preserve"> от 28 декабря 2009 года N 381-ФЗ "Об основах государственного регулирования торговой деятельности в Российской Федерации".</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2" w:name="Par39"/>
      <w:bookmarkEnd w:id="2"/>
      <w:r>
        <w:rPr>
          <w:rFonts w:ascii="Calibri" w:hAnsi="Calibri" w:cs="Calibri"/>
        </w:rPr>
        <w:t>Статья 3. Законодательство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в сфере охраны здоровья граждан от воздействия окружающего табачного дыма и последствий потребления табака основывается на </w:t>
      </w:r>
      <w:hyperlink r:id="rId12" w:history="1">
        <w:r>
          <w:rPr>
            <w:rFonts w:ascii="Calibri" w:hAnsi="Calibri" w:cs="Calibri"/>
            <w:color w:val="0000FF"/>
          </w:rPr>
          <w:t>Конституции</w:t>
        </w:r>
      </w:hyperlink>
      <w:r>
        <w:rPr>
          <w:rFonts w:ascii="Calibri" w:hAnsi="Calibri" w:cs="Calibri"/>
        </w:rPr>
        <w:t xml:space="preserve">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3" w:name="Par44"/>
      <w:bookmarkEnd w:id="3"/>
      <w:r>
        <w:rPr>
          <w:rFonts w:ascii="Calibri" w:hAnsi="Calibri" w:cs="Calibri"/>
        </w:rPr>
        <w:t>Статья 4. Основные принципы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охраны здоровья граждан от воздействия окружающего табачного дыма и последствий потребления табака являются: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прав граждан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предупреждение заболеваемости, инвалидности, преждевременной смертности населения, связанных с воздействием окружающего табачного дыма и потреблением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приоритет охраны здоровья граждан перед интересами табачных организаций;</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информирование населения о вреде потребления табака и вредном воздействии окружающего табачного дыма;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4" w:name="Par58"/>
      <w:bookmarkEnd w:id="4"/>
      <w:r>
        <w:rPr>
          <w:rFonts w:ascii="Calibri" w:hAnsi="Calibri" w:cs="Calibri"/>
        </w:rPr>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прав человека и гражданина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w:t>
      </w:r>
      <w:hyperlink r:id="rId13" w:history="1">
        <w:r>
          <w:rPr>
            <w:rFonts w:ascii="Calibri" w:hAnsi="Calibri" w:cs="Calibri"/>
            <w:color w:val="0000FF"/>
          </w:rPr>
          <w:t>программу</w:t>
        </w:r>
      </w:hyperlink>
      <w:r>
        <w:rPr>
          <w:rFonts w:ascii="Calibri" w:hAnsi="Calibri" w:cs="Calibri"/>
        </w:rPr>
        <w:t xml:space="preserve"> развития здравоохранения;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организация и осуществление государственного контроля (надзора)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 w:history="1">
        <w:r>
          <w:rPr>
            <w:rFonts w:ascii="Calibri" w:hAnsi="Calibri" w:cs="Calibri"/>
            <w:color w:val="0000FF"/>
          </w:rPr>
          <w:t>закона</w:t>
        </w:r>
      </w:hyperlink>
      <w:r>
        <w:rPr>
          <w:rFonts w:ascii="Calibri" w:hAnsi="Calibri" w:cs="Calibri"/>
        </w:rPr>
        <w:t xml:space="preserve"> от 14.10.2014 N 307-ФЗ)</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5" w:name="Par71"/>
      <w:bookmarkEnd w:id="5"/>
      <w:r>
        <w:rPr>
          <w:rFonts w:ascii="Calibri" w:hAnsi="Calibri" w:cs="Calibri"/>
        </w:rP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6" w:name="Par81"/>
      <w:bookmarkEnd w:id="6"/>
      <w:r>
        <w:rPr>
          <w:rFonts w:ascii="Calibri" w:hAnsi="Calibri" w:cs="Calibri"/>
        </w:rPr>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7" w:name="Par88"/>
      <w:bookmarkEnd w:id="7"/>
      <w:r>
        <w:rPr>
          <w:rFonts w:ascii="Calibri" w:hAnsi="Calibri" w:cs="Calibri"/>
        </w:rPr>
        <w:t>Статья 8. Взаимодействие органов государственной власти и органов местного самоуправления с табачными организациями</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информационно-телекоммуникационной сети "Интернет".</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8" w:name="Par93"/>
      <w:bookmarkEnd w:id="8"/>
      <w:r>
        <w:rPr>
          <w:rFonts w:ascii="Calibri" w:hAnsi="Calibri" w:cs="Calibri"/>
        </w:rPr>
        <w:t xml:space="preserve">Статья 9. Права и обязанности граждан в сфере охраны здоровья граждан от воздействия </w:t>
      </w:r>
      <w:r>
        <w:rPr>
          <w:rFonts w:ascii="Calibri" w:hAnsi="Calibri" w:cs="Calibri"/>
        </w:rPr>
        <w:lastRenderedPageBreak/>
        <w:t>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сфере охраны здоровья граждан от воздействия окружающего табачного дыма и последствий потребления табака граждане имеют право на: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медицинскую помощь, направленную на прекращение потребления табака и лечение табачной зависимости;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общественного контроля за реализацией мероприятий, направленных на предотвращение воздействия окружающего табачного дыма и сокращение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сфере охраны здоровья граждан от воздействия окружающего табачного дыма и последствий потребления табака граждане обязаны:</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9" w:name="Par107"/>
      <w:bookmarkEnd w:id="9"/>
      <w:r>
        <w:rPr>
          <w:rFonts w:ascii="Calibri" w:hAnsi="Calibri" w:cs="Calibri"/>
        </w:rP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(надзор) в сфере охраны здоровья граждан от воздействия окружающего табачного дыма и 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
    <w:p w:rsidR="004B5742" w:rsidRDefault="004B57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 w:history="1">
        <w:r>
          <w:rPr>
            <w:rFonts w:ascii="Calibri" w:hAnsi="Calibri" w:cs="Calibri"/>
            <w:color w:val="0000FF"/>
          </w:rPr>
          <w:t>закона</w:t>
        </w:r>
      </w:hyperlink>
      <w:r>
        <w:rPr>
          <w:rFonts w:ascii="Calibri" w:hAnsi="Calibri" w:cs="Calibri"/>
        </w:rPr>
        <w:t xml:space="preserve"> от 14.10.2014 N 307-ФЗ)</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устанавливать запрет курения табака на территориях и в помещениях, используемых для осуществления своей деятельности, а также с соблюдением трудового </w:t>
      </w:r>
      <w:hyperlink r:id="rId16" w:history="1">
        <w:r>
          <w:rPr>
            <w:rFonts w:ascii="Calibri" w:hAnsi="Calibri" w:cs="Calibri"/>
            <w:color w:val="0000FF"/>
          </w:rPr>
          <w:t>законодательства</w:t>
        </w:r>
      </w:hyperlink>
      <w:r>
        <w:rPr>
          <w:rFonts w:ascii="Calibri" w:hAnsi="Calibri" w:cs="Calibri"/>
        </w:rPr>
        <w:t xml:space="preserve"> применять меры стимулирующего характера, направленные на прекращение потребления табака работниками.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осуществлять контроль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10" w:name="Par120"/>
      <w:bookmarkEnd w:id="10"/>
      <w:r>
        <w:rPr>
          <w:rFonts w:ascii="Calibri" w:hAnsi="Calibri" w:cs="Calibri"/>
        </w:rPr>
        <w:t>Статья 11. Организация осуществления мер, направленных на предотвращение воздействия окружающего табачного дыма и сокращение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запрета курения табака на отдельных территориях, в помещениях и на объектах;</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ценовые и налоговые меры, направленные на сокращение спроса на табачные изделия;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просвещение населения и информирование его о вреде потребления табака и вредном воздействии окружающего табачного дыма;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запрета рекламы и стимулирования продажи табака, спонсорства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предотвращение незаконной торговли табачной продукцией и табачными изделиями;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ограничение торговли табачной продукцией и табачными изделиями;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11" w:name="Par133"/>
      <w:bookmarkEnd w:id="11"/>
      <w:r>
        <w:rPr>
          <w:rFonts w:ascii="Calibri" w:hAnsi="Calibri" w:cs="Calibri"/>
        </w:rPr>
        <w:t>Статья 12. Запрет курения табака на отдельных территориях, в помещениях и на объектах</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предотвращения воздействия окружающего табачного дыма на здоровье человека запрещается курение табака (за исключением случаев, установленных </w:t>
      </w:r>
      <w:hyperlink w:anchor="Par149" w:history="1">
        <w:r>
          <w:rPr>
            <w:rFonts w:ascii="Calibri" w:hAnsi="Calibri" w:cs="Calibri"/>
            <w:color w:val="0000FF"/>
          </w:rPr>
          <w:t>частью 2</w:t>
        </w:r>
      </w:hyperlink>
      <w:r>
        <w:rPr>
          <w:rFonts w:ascii="Calibri" w:hAnsi="Calibri" w:cs="Calibri"/>
        </w:rPr>
        <w:t xml:space="preserve"> настоящей статьи):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территориях и в помещениях, предназначенных для оказания медицинских, реабилитационных и санаторно-курортных услуг;</w:t>
      </w:r>
    </w:p>
    <w:p w:rsidR="004B5742" w:rsidRDefault="004B5742">
      <w:pPr>
        <w:widowControl w:val="0"/>
        <w:autoSpaceDE w:val="0"/>
        <w:autoSpaceDN w:val="0"/>
        <w:adjustRightInd w:val="0"/>
        <w:spacing w:after="0" w:line="240" w:lineRule="auto"/>
        <w:ind w:firstLine="540"/>
        <w:jc w:val="both"/>
        <w:rPr>
          <w:rFonts w:ascii="Calibri" w:hAnsi="Calibri" w:cs="Calibri"/>
        </w:rPr>
      </w:pPr>
      <w:bookmarkStart w:id="12" w:name="Par138"/>
      <w:bookmarkEnd w:id="12"/>
      <w:r>
        <w:rPr>
          <w:rFonts w:ascii="Calibri" w:hAnsi="Calibri" w:cs="Calibri"/>
        </w:rPr>
        <w:t>3) в поездах дальнего следования, на судах, находящихся в дальнем плавании, при оказании услуг по перевозкам пассажиров;</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4B5742" w:rsidRDefault="004B5742">
      <w:pPr>
        <w:widowControl w:val="0"/>
        <w:autoSpaceDE w:val="0"/>
        <w:autoSpaceDN w:val="0"/>
        <w:adjustRightInd w:val="0"/>
        <w:spacing w:after="0" w:line="240" w:lineRule="auto"/>
        <w:ind w:firstLine="540"/>
        <w:jc w:val="both"/>
        <w:rPr>
          <w:rFonts w:ascii="Calibri" w:hAnsi="Calibri" w:cs="Calibri"/>
        </w:rPr>
      </w:pPr>
      <w:bookmarkStart w:id="13" w:name="Par140"/>
      <w:bookmarkEnd w:id="13"/>
      <w:r>
        <w:rPr>
          <w:rFonts w:ascii="Calibri" w:hAnsi="Calibri" w:cs="Calibri"/>
        </w:rP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4B5742" w:rsidRDefault="004B5742">
      <w:pPr>
        <w:widowControl w:val="0"/>
        <w:autoSpaceDE w:val="0"/>
        <w:autoSpaceDN w:val="0"/>
        <w:adjustRightInd w:val="0"/>
        <w:spacing w:after="0" w:line="240" w:lineRule="auto"/>
        <w:ind w:firstLine="540"/>
        <w:jc w:val="both"/>
        <w:rPr>
          <w:rFonts w:ascii="Calibri" w:hAnsi="Calibri" w:cs="Calibri"/>
        </w:rPr>
      </w:pPr>
      <w:bookmarkStart w:id="14" w:name="Par141"/>
      <w:bookmarkEnd w:id="14"/>
      <w:r>
        <w:rPr>
          <w:rFonts w:ascii="Calibri" w:hAnsi="Calibri" w:cs="Calibri"/>
        </w:rPr>
        <w:lastRenderedPageBreak/>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помещениях социальных служб;</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помещениях, занятых органами государственной власти, органами местного самоуправления;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 рабочих местах и в рабочих зонах, организованных в помещениях;</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лифтах и помещениях общего пользования многоквартирных домов;</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 детских площадках и в границах территорий, занятых пляжами;</w:t>
      </w:r>
    </w:p>
    <w:p w:rsidR="004B5742" w:rsidRDefault="004B5742">
      <w:pPr>
        <w:widowControl w:val="0"/>
        <w:autoSpaceDE w:val="0"/>
        <w:autoSpaceDN w:val="0"/>
        <w:adjustRightInd w:val="0"/>
        <w:spacing w:after="0" w:line="240" w:lineRule="auto"/>
        <w:ind w:firstLine="540"/>
        <w:jc w:val="both"/>
        <w:rPr>
          <w:rFonts w:ascii="Calibri" w:hAnsi="Calibri" w:cs="Calibri"/>
        </w:rPr>
      </w:pPr>
      <w:bookmarkStart w:id="15" w:name="Par147"/>
      <w:bookmarkEnd w:id="15"/>
      <w:r>
        <w:rPr>
          <w:rFonts w:ascii="Calibri" w:hAnsi="Calibri" w:cs="Calibri"/>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 автозаправочных станциях.</w:t>
      </w:r>
    </w:p>
    <w:p w:rsidR="004B5742" w:rsidRDefault="004B5742">
      <w:pPr>
        <w:widowControl w:val="0"/>
        <w:autoSpaceDE w:val="0"/>
        <w:autoSpaceDN w:val="0"/>
        <w:adjustRightInd w:val="0"/>
        <w:spacing w:after="0" w:line="240" w:lineRule="auto"/>
        <w:ind w:firstLine="540"/>
        <w:jc w:val="both"/>
        <w:rPr>
          <w:rFonts w:ascii="Calibri" w:hAnsi="Calibri" w:cs="Calibri"/>
        </w:rPr>
      </w:pPr>
      <w:bookmarkStart w:id="16" w:name="Par149"/>
      <w:bookmarkEnd w:id="16"/>
      <w:r>
        <w:rPr>
          <w:rFonts w:ascii="Calibri" w:hAnsi="Calibri" w:cs="Calibri"/>
        </w:rPr>
        <w:t>2. На основании решения собственника имущества или иного лица, уполномоченного на то собственником имущества, допускается курение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w:t>
      </w:r>
      <w:hyperlink r:id="rId17" w:history="1">
        <w:r>
          <w:rPr>
            <w:rFonts w:ascii="Calibri" w:hAnsi="Calibri" w:cs="Calibri"/>
            <w:color w:val="0000FF"/>
          </w:rPr>
          <w:t>законодательством</w:t>
        </w:r>
      </w:hyperlink>
      <w:r>
        <w:rPr>
          <w:rFonts w:ascii="Calibri" w:hAnsi="Calibri" w:cs="Calibri"/>
        </w:rPr>
        <w:t xml:space="preserve">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обозначения территорий, зданий и объектов, где курение табака запрещено, соответственно размещается знак о запрете курения, </w:t>
      </w:r>
      <w:hyperlink r:id="rId18" w:history="1">
        <w:r>
          <w:rPr>
            <w:rFonts w:ascii="Calibri" w:hAnsi="Calibri" w:cs="Calibri"/>
            <w:color w:val="0000FF"/>
          </w:rPr>
          <w:t>требования</w:t>
        </w:r>
      </w:hyperlink>
      <w:r>
        <w:rPr>
          <w:rFonts w:ascii="Calibri" w:hAnsi="Calibri" w:cs="Calibri"/>
        </w:rPr>
        <w:t xml:space="preserve"> к которому и к порядку размещения которого устанавливаются уполномоченным Правительством Российской Федерации федеральным органом исполнительной власти.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17" w:name="Par157"/>
      <w:bookmarkEnd w:id="17"/>
      <w:r>
        <w:rPr>
          <w:rFonts w:ascii="Calibri" w:hAnsi="Calibri" w:cs="Calibri"/>
        </w:rPr>
        <w:t>Статья 13. Ценовые и налоговые меры, направленные на сокращение спроса на табачные изделия</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сокращения спроса на табачные изделия осуществляются меры по увеличению акцизов на табачную продукцию в соответствии с </w:t>
      </w:r>
      <w:hyperlink r:id="rId19"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а также могут осуществляться иные меры государственного воздействия на уровень цен указанной продукции.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w:t>
      </w:r>
      <w:r>
        <w:rPr>
          <w:rFonts w:ascii="Calibri" w:hAnsi="Calibri" w:cs="Calibri"/>
        </w:rPr>
        <w:lastRenderedPageBreak/>
        <w:t>индивидуальными предпринимателями.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w:t>
      </w:r>
      <w:hyperlink r:id="rId20" w:history="1">
        <w:r>
          <w:rPr>
            <w:rFonts w:ascii="Calibri" w:hAnsi="Calibri" w:cs="Calibri"/>
            <w:color w:val="0000FF"/>
          </w:rPr>
          <w:t>кодексом</w:t>
        </w:r>
      </w:hyperlink>
      <w:r>
        <w:rPr>
          <w:rFonts w:ascii="Calibri" w:hAnsi="Calibri" w:cs="Calibri"/>
        </w:rPr>
        <w:t xml:space="preserve"> Российской Федерации.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Реализация табачной продукции по цене, которая ниже минимальных розничных цен и выше максимальных розничных цен, установленных в соответствии с </w:t>
      </w:r>
      <w:hyperlink r:id="rId21"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запрещена.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18" w:name="Par165"/>
      <w:bookmarkEnd w:id="18"/>
      <w:r>
        <w:rPr>
          <w:rFonts w:ascii="Calibri" w:hAnsi="Calibri" w:cs="Calibri"/>
        </w:rPr>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предупредительных надписях о вреде потребления табачных изделий см. Федеральный </w:t>
      </w:r>
      <w:hyperlink r:id="rId22" w:history="1">
        <w:r>
          <w:rPr>
            <w:rFonts w:ascii="Calibri" w:hAnsi="Calibri" w:cs="Calibri"/>
            <w:color w:val="0000FF"/>
          </w:rPr>
          <w:t>закон</w:t>
        </w:r>
      </w:hyperlink>
      <w:r>
        <w:rPr>
          <w:rFonts w:ascii="Calibri" w:hAnsi="Calibri" w:cs="Calibri"/>
        </w:rPr>
        <w:t xml:space="preserve"> от 22.12.2008 N 268-ФЗ, Приказы Минздравсоцразвития России от 05.05.2012 </w:t>
      </w:r>
      <w:hyperlink r:id="rId23" w:history="1">
        <w:r>
          <w:rPr>
            <w:rFonts w:ascii="Calibri" w:hAnsi="Calibri" w:cs="Calibri"/>
            <w:color w:val="0000FF"/>
          </w:rPr>
          <w:t>N 490н</w:t>
        </w:r>
      </w:hyperlink>
      <w:r>
        <w:rPr>
          <w:rFonts w:ascii="Calibri" w:hAnsi="Calibri" w:cs="Calibri"/>
        </w:rPr>
        <w:t xml:space="preserve">, от 28.02.2005 </w:t>
      </w:r>
      <w:hyperlink r:id="rId24" w:history="1">
        <w:r>
          <w:rPr>
            <w:rFonts w:ascii="Calibri" w:hAnsi="Calibri" w:cs="Calibri"/>
            <w:color w:val="0000FF"/>
          </w:rPr>
          <w:t>N 163</w:t>
        </w:r>
      </w:hyperlink>
      <w:r>
        <w:rPr>
          <w:rFonts w:ascii="Calibri" w:hAnsi="Calibri" w:cs="Calibri"/>
        </w:rPr>
        <w:t>.</w:t>
      </w:r>
    </w:p>
    <w:p w:rsidR="004B5742" w:rsidRDefault="004B57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w:t>
      </w:r>
      <w:hyperlink r:id="rId25" w:history="1">
        <w:r>
          <w:rPr>
            <w:rFonts w:ascii="Calibri" w:hAnsi="Calibri" w:cs="Calibri"/>
            <w:color w:val="0000FF"/>
          </w:rPr>
          <w:t>законодательством</w:t>
        </w:r>
      </w:hyperlink>
      <w:r>
        <w:rPr>
          <w:rFonts w:ascii="Calibri" w:hAnsi="Calibri" w:cs="Calibri"/>
        </w:rPr>
        <w:t xml:space="preserve"> Российской Федерации о техническом регулировании.</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19" w:name="Par173"/>
      <w:bookmarkEnd w:id="19"/>
      <w:r>
        <w:rPr>
          <w:rFonts w:ascii="Calibri" w:hAnsi="Calibri" w:cs="Calibri"/>
        </w:rPr>
        <w:t>Статья 15. Просвещение населения и информирование его о вреде потребления табака и вредном воздействии окружающего табачного дыма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преимуществах прекращения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отрицательных медицинских, демографических и социально-экономических последствиях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табачной промышленности.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Основные направления и цели просвещения населения определяются в рамках информационно-коммуникационной </w:t>
      </w:r>
      <w:hyperlink r:id="rId26" w:history="1">
        <w:r>
          <w:rPr>
            <w:rFonts w:ascii="Calibri" w:hAnsi="Calibri" w:cs="Calibri"/>
            <w:color w:val="0000FF"/>
          </w:rPr>
          <w:t>стратегии</w:t>
        </w:r>
      </w:hyperlink>
      <w:r>
        <w:rPr>
          <w:rFonts w:ascii="Calibri" w:hAnsi="Calibri" w:cs="Calibri"/>
        </w:rPr>
        <w:t xml:space="preserve">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B5742" w:rsidRDefault="004B57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Консультативном телефонном центре помощи в отказе от потребления табака см. </w:t>
      </w:r>
      <w:hyperlink r:id="rId27" w:history="1">
        <w:r>
          <w:rPr>
            <w:rFonts w:ascii="Calibri" w:hAnsi="Calibri" w:cs="Calibri"/>
            <w:color w:val="0000FF"/>
          </w:rPr>
          <w:t>письмо</w:t>
        </w:r>
      </w:hyperlink>
      <w:r>
        <w:rPr>
          <w:rFonts w:ascii="Calibri" w:hAnsi="Calibri" w:cs="Calibri"/>
        </w:rPr>
        <w:t xml:space="preserve"> Минздравсоцразвития России от 16.03.2012 N 13-7/10/2-2481.</w:t>
      </w:r>
    </w:p>
    <w:p w:rsidR="004B5742" w:rsidRDefault="004B57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w:t>
      </w:r>
      <w:r>
        <w:rPr>
          <w:rFonts w:ascii="Calibri" w:hAnsi="Calibri" w:cs="Calibri"/>
        </w:rPr>
        <w:lastRenderedPageBreak/>
        <w:t>линий", способствующих прекращению потребления табака и лечению табачной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w:t>
      </w:r>
      <w:hyperlink r:id="rId28"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w:t>
      </w:r>
      <w:hyperlink r:id="rId29" w:history="1">
        <w:r>
          <w:rPr>
            <w:rFonts w:ascii="Calibri" w:hAnsi="Calibri" w:cs="Calibri"/>
            <w:color w:val="0000FF"/>
          </w:rPr>
          <w:t>порядке</w:t>
        </w:r>
      </w:hyperlink>
      <w:r>
        <w:rPr>
          <w:rFonts w:ascii="Calibri" w:hAnsi="Calibri" w:cs="Calibri"/>
        </w:rPr>
        <w:t>.</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20" w:name="Par190"/>
      <w:bookmarkEnd w:id="20"/>
      <w:r>
        <w:rPr>
          <w:rFonts w:ascii="Calibri" w:hAnsi="Calibri" w:cs="Calibri"/>
        </w:rPr>
        <w:t>Статья 16. Запрет рекламы и стимулирования продажи табака, спонсорства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сокращения спроса на табак и табачные изделия запрещаются: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реклама и стимулирование продажи табака, табачной продукции и (или) потребления табака, в том числе:</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распространение табака, табачных изделий среди населения бесплатно, в том числе в виде подарков;</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применение скидок с цены табачных изделий любыми способами, в том числе посредством издания купонов и талонов;</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спонсорство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демонстрация табачных изделий и процесса потребления табака во вновь </w:t>
      </w:r>
      <w:r>
        <w:rPr>
          <w:rFonts w:ascii="Calibri" w:hAnsi="Calibri" w:cs="Calibri"/>
        </w:rPr>
        <w:lastRenderedPageBreak/>
        <w:t>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rsidR="004B5742" w:rsidRDefault="004B5742">
      <w:pPr>
        <w:widowControl w:val="0"/>
        <w:autoSpaceDE w:val="0"/>
        <w:autoSpaceDN w:val="0"/>
        <w:adjustRightInd w:val="0"/>
        <w:spacing w:after="0" w:line="240" w:lineRule="auto"/>
        <w:ind w:firstLine="540"/>
        <w:jc w:val="both"/>
        <w:rPr>
          <w:rFonts w:ascii="Calibri" w:hAnsi="Calibri" w:cs="Calibri"/>
        </w:rPr>
      </w:pPr>
      <w:bookmarkStart w:id="21" w:name="Par204"/>
      <w:bookmarkEnd w:id="21"/>
      <w:r>
        <w:rPr>
          <w:rFonts w:ascii="Calibri" w:hAnsi="Calibri" w:cs="Calibri"/>
        </w:rPr>
        <w:t>3.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 процесса 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Запрет рекламы табака, табачных изделий и курительных принадлежностей осуществляется в соответствии с </w:t>
      </w:r>
      <w:hyperlink r:id="rId30" w:history="1">
        <w:r>
          <w:rPr>
            <w:rFonts w:ascii="Calibri" w:hAnsi="Calibri" w:cs="Calibri"/>
            <w:color w:val="0000FF"/>
          </w:rPr>
          <w:t>законодательством</w:t>
        </w:r>
      </w:hyperlink>
      <w:r>
        <w:rPr>
          <w:rFonts w:ascii="Calibri" w:hAnsi="Calibri" w:cs="Calibri"/>
        </w:rPr>
        <w:t xml:space="preserve"> Российской Федерации о рекламе.</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22" w:name="Par208"/>
      <w:bookmarkEnd w:id="22"/>
      <w:r>
        <w:rPr>
          <w:rFonts w:ascii="Calibri" w:hAnsi="Calibri" w:cs="Calibri"/>
        </w:rP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Лицам, потребляющим табак и обратившимся в медицинские организации, оказывается </w:t>
      </w:r>
      <w:hyperlink r:id="rId31" w:history="1">
        <w:r>
          <w:rPr>
            <w:rFonts w:ascii="Calibri" w:hAnsi="Calibri" w:cs="Calibri"/>
            <w:color w:val="0000FF"/>
          </w:rPr>
          <w:t>медицинская помощь</w:t>
        </w:r>
      </w:hyperlink>
      <w:r>
        <w:rPr>
          <w:rFonts w:ascii="Calibri" w:hAnsi="Calibri" w:cs="Calibri"/>
        </w:rPr>
        <w:t>, направленная на прекращение потребления табака, лечение табачной зависимости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w:t>
      </w:r>
      <w:hyperlink r:id="rId32" w:history="1">
        <w:r>
          <w:rPr>
            <w:rFonts w:ascii="Calibri" w:hAnsi="Calibri" w:cs="Calibri"/>
            <w:color w:val="0000FF"/>
          </w:rPr>
          <w:t>программой</w:t>
        </w:r>
      </w:hyperlink>
      <w:r>
        <w:rPr>
          <w:rFonts w:ascii="Calibri" w:hAnsi="Calibri" w:cs="Calibri"/>
        </w:rPr>
        <w:t xml:space="preserve"> государственных гарантий бесплатного оказания гражданам медицинской помощи.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w:t>
      </w:r>
      <w:hyperlink r:id="rId33" w:history="1">
        <w:r>
          <w:rPr>
            <w:rFonts w:ascii="Calibri" w:hAnsi="Calibri" w:cs="Calibri"/>
            <w:color w:val="0000FF"/>
          </w:rPr>
          <w:t>стандартов</w:t>
        </w:r>
      </w:hyperlink>
      <w:r>
        <w:rPr>
          <w:rFonts w:ascii="Calibri" w:hAnsi="Calibri" w:cs="Calibri"/>
        </w:rPr>
        <w:t xml:space="preserve"> медицинской помощи и в соответствии с порядком оказания медицинской помощи.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23" w:name="Par215"/>
      <w:bookmarkEnd w:id="23"/>
      <w:r>
        <w:rPr>
          <w:rFonts w:ascii="Calibri" w:hAnsi="Calibri" w:cs="Calibri"/>
        </w:rPr>
        <w:t>Статья 18. Предотвращение незаконной торговли табачной продукцией и табачными изделиями</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Предотвращение незаконной торговли табачной продукцией и табачными изделиями включает в себя:</w:t>
      </w:r>
    </w:p>
    <w:p w:rsidR="004B5742" w:rsidRDefault="004B57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1 статьи 18 вступает в силу с 1 января 2017 года (</w:t>
      </w:r>
      <w:hyperlink w:anchor="Par300" w:history="1">
        <w:r>
          <w:rPr>
            <w:rFonts w:ascii="Calibri" w:hAnsi="Calibri" w:cs="Calibri"/>
            <w:color w:val="0000FF"/>
          </w:rPr>
          <w:t>часть 4 статьи 25</w:t>
        </w:r>
      </w:hyperlink>
      <w:r>
        <w:rPr>
          <w:rFonts w:ascii="Calibri" w:hAnsi="Calibri" w:cs="Calibri"/>
        </w:rPr>
        <w:t xml:space="preserve"> данного документа).</w:t>
      </w:r>
    </w:p>
    <w:p w:rsidR="004B5742" w:rsidRDefault="004B57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B5742" w:rsidRDefault="004B5742">
      <w:pPr>
        <w:widowControl w:val="0"/>
        <w:autoSpaceDE w:val="0"/>
        <w:autoSpaceDN w:val="0"/>
        <w:adjustRightInd w:val="0"/>
        <w:spacing w:after="0" w:line="240" w:lineRule="auto"/>
        <w:ind w:firstLine="540"/>
        <w:jc w:val="both"/>
        <w:rPr>
          <w:rFonts w:ascii="Calibri" w:hAnsi="Calibri" w:cs="Calibri"/>
        </w:rPr>
      </w:pPr>
      <w:bookmarkStart w:id="24" w:name="Par222"/>
      <w:bookmarkEnd w:id="24"/>
      <w:r>
        <w:rPr>
          <w:rFonts w:ascii="Calibri" w:hAnsi="Calibri" w:cs="Calibri"/>
        </w:rPr>
        <w:t>1) обеспечение учета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w:t>
      </w:r>
    </w:p>
    <w:p w:rsidR="004B5742" w:rsidRDefault="004B57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Пункт 2 части 1 статьи 18 вступает в силу с 1 января 2017 года (</w:t>
      </w:r>
      <w:hyperlink w:anchor="Par300" w:history="1">
        <w:r>
          <w:rPr>
            <w:rFonts w:ascii="Calibri" w:hAnsi="Calibri" w:cs="Calibri"/>
            <w:color w:val="0000FF"/>
          </w:rPr>
          <w:t>часть 4 статьи 25</w:t>
        </w:r>
      </w:hyperlink>
      <w:r>
        <w:rPr>
          <w:rFonts w:ascii="Calibri" w:hAnsi="Calibri" w:cs="Calibri"/>
        </w:rPr>
        <w:t xml:space="preserve"> данного документа).</w:t>
      </w:r>
    </w:p>
    <w:p w:rsidR="004B5742" w:rsidRDefault="004B57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B5742" w:rsidRDefault="004B5742">
      <w:pPr>
        <w:widowControl w:val="0"/>
        <w:autoSpaceDE w:val="0"/>
        <w:autoSpaceDN w:val="0"/>
        <w:adjustRightInd w:val="0"/>
        <w:spacing w:after="0" w:line="240" w:lineRule="auto"/>
        <w:ind w:firstLine="540"/>
        <w:jc w:val="both"/>
        <w:rPr>
          <w:rFonts w:ascii="Calibri" w:hAnsi="Calibri" w:cs="Calibri"/>
        </w:rPr>
      </w:pPr>
      <w:bookmarkStart w:id="25" w:name="Par227"/>
      <w:bookmarkEnd w:id="25"/>
      <w:r>
        <w:rPr>
          <w:rFonts w:ascii="Calibri" w:hAnsi="Calibri" w:cs="Calibri"/>
        </w:rPr>
        <w:t>2) отслеживание оборота производственного оборудования, движения и распределения табачной продукции и табачных изделий;</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оборудования, на котором были произведены контрафактные табачные изделия, их уничтожение в соответствии с законодательством Российской Федерации.</w:t>
      </w:r>
    </w:p>
    <w:p w:rsidR="004B5742" w:rsidRDefault="004B57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18 вступает в силу с 1 января 2017 года (</w:t>
      </w:r>
      <w:hyperlink w:anchor="Par300" w:history="1">
        <w:r>
          <w:rPr>
            <w:rFonts w:ascii="Calibri" w:hAnsi="Calibri" w:cs="Calibri"/>
            <w:color w:val="0000FF"/>
          </w:rPr>
          <w:t>часть 4 статьи 25</w:t>
        </w:r>
      </w:hyperlink>
      <w:r>
        <w:rPr>
          <w:rFonts w:ascii="Calibri" w:hAnsi="Calibri" w:cs="Calibri"/>
        </w:rPr>
        <w:t xml:space="preserve"> данного документа).</w:t>
      </w:r>
    </w:p>
    <w:p w:rsidR="004B5742" w:rsidRDefault="004B57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B5742" w:rsidRDefault="004B5742">
      <w:pPr>
        <w:widowControl w:val="0"/>
        <w:autoSpaceDE w:val="0"/>
        <w:autoSpaceDN w:val="0"/>
        <w:adjustRightInd w:val="0"/>
        <w:spacing w:after="0" w:line="240" w:lineRule="auto"/>
        <w:ind w:firstLine="540"/>
        <w:jc w:val="both"/>
        <w:rPr>
          <w:rFonts w:ascii="Calibri" w:hAnsi="Calibri" w:cs="Calibri"/>
        </w:rPr>
      </w:pPr>
      <w:bookmarkStart w:id="26" w:name="Par233"/>
      <w:bookmarkEnd w:id="26"/>
      <w:r>
        <w:rPr>
          <w:rFonts w:ascii="Calibri" w:hAnsi="Calibri" w:cs="Calibri"/>
        </w:rPr>
        <w:t>2. Учет производства табачных изделий, перемещения через таможенную границу Таможенного союза в рамках ЕврАзЭС или через Государственную границу Российской Федерации с государствами - членами Таможенного союза в рамках ЕврАзЭС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w:t>
      </w:r>
      <w:hyperlink r:id="rId34" w:history="1">
        <w:r>
          <w:rPr>
            <w:rFonts w:ascii="Calibri" w:hAnsi="Calibri" w:cs="Calibri"/>
            <w:color w:val="0000FF"/>
          </w:rPr>
          <w:t>законодательства</w:t>
        </w:r>
      </w:hyperlink>
      <w:r>
        <w:rPr>
          <w:rFonts w:ascii="Calibri" w:hAnsi="Calibri" w:cs="Calibri"/>
        </w:rPr>
        <w:t xml:space="preserve"> Российской Федерации о техническом регулировании.</w:t>
      </w:r>
    </w:p>
    <w:p w:rsidR="004B5742" w:rsidRDefault="004B57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4 статьи 18 </w:t>
      </w:r>
      <w:hyperlink w:anchor="Par295" w:history="1">
        <w:r>
          <w:rPr>
            <w:rFonts w:ascii="Calibri" w:hAnsi="Calibri" w:cs="Calibri"/>
            <w:color w:val="0000FF"/>
          </w:rPr>
          <w:t>вступает</w:t>
        </w:r>
      </w:hyperlink>
      <w:r>
        <w:rPr>
          <w:rFonts w:ascii="Calibri" w:hAnsi="Calibri" w:cs="Calibri"/>
        </w:rPr>
        <w:t xml:space="preserve"> в силу с 1 января 2017 года.</w:t>
      </w:r>
    </w:p>
    <w:p w:rsidR="004B5742" w:rsidRDefault="004B57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B5742" w:rsidRDefault="004B5742">
      <w:pPr>
        <w:widowControl w:val="0"/>
        <w:autoSpaceDE w:val="0"/>
        <w:autoSpaceDN w:val="0"/>
        <w:adjustRightInd w:val="0"/>
        <w:spacing w:after="0" w:line="240" w:lineRule="auto"/>
        <w:ind w:firstLine="540"/>
        <w:jc w:val="both"/>
        <w:rPr>
          <w:rFonts w:ascii="Calibri" w:hAnsi="Calibri" w:cs="Calibri"/>
        </w:rPr>
      </w:pPr>
      <w:bookmarkStart w:id="27" w:name="Par239"/>
      <w:bookmarkEnd w:id="27"/>
      <w:r>
        <w:rPr>
          <w:rFonts w:ascii="Calibri" w:hAnsi="Calibri" w:cs="Calibri"/>
        </w:rPr>
        <w:t>4. Проверка подлинности федеральных специальных марок и акцизных марок проводится организациями, осуществляющими оптовую и розничную торговлю табачной продукцией и табачными изделиями, визуально,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 Проверка подлинности федеральных специальных марок и акцизных марок проводится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4B5742" w:rsidRDefault="004B57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5" w:history="1">
        <w:r>
          <w:rPr>
            <w:rFonts w:ascii="Calibri" w:hAnsi="Calibri" w:cs="Calibri"/>
            <w:color w:val="0000FF"/>
          </w:rPr>
          <w:t>законом</w:t>
        </w:r>
      </w:hyperlink>
      <w:r>
        <w:rPr>
          <w:rFonts w:ascii="Calibri" w:hAnsi="Calibri" w:cs="Calibri"/>
        </w:rPr>
        <w:t xml:space="preserve"> от 31.12.2014 N 530-ФЗ)</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28" w:name="Par242"/>
      <w:bookmarkEnd w:id="28"/>
      <w:r>
        <w:rPr>
          <w:rFonts w:ascii="Calibri" w:hAnsi="Calibri" w:cs="Calibri"/>
        </w:rPr>
        <w:t>Статья 19. Ограничения торговли табачной продукцией и табачными изделиями</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bookmarkStart w:id="29" w:name="Par244"/>
      <w:bookmarkEnd w:id="29"/>
      <w:r>
        <w:rPr>
          <w:rFonts w:ascii="Calibri" w:hAnsi="Calibri" w:cs="Calibri"/>
        </w:rPr>
        <w:t>1. Розничная торговля табачной продукцией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
    <w:p w:rsidR="004B5742" w:rsidRDefault="004B5742">
      <w:pPr>
        <w:widowControl w:val="0"/>
        <w:autoSpaceDE w:val="0"/>
        <w:autoSpaceDN w:val="0"/>
        <w:adjustRightInd w:val="0"/>
        <w:spacing w:after="0" w:line="240" w:lineRule="auto"/>
        <w:ind w:firstLine="540"/>
        <w:jc w:val="both"/>
        <w:rPr>
          <w:rFonts w:ascii="Calibri" w:hAnsi="Calibri" w:cs="Calibri"/>
        </w:rPr>
      </w:pPr>
      <w:bookmarkStart w:id="30" w:name="Par245"/>
      <w:bookmarkEnd w:id="30"/>
      <w:r>
        <w:rPr>
          <w:rFonts w:ascii="Calibri" w:hAnsi="Calibri" w:cs="Calibri"/>
        </w:rPr>
        <w:lastRenderedPageBreak/>
        <w:t>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розничная торговля табачной продукцией в торговых объектах, не предусмотренных </w:t>
      </w:r>
      <w:hyperlink w:anchor="Par244" w:history="1">
        <w:r>
          <w:rPr>
            <w:rFonts w:ascii="Calibri" w:hAnsi="Calibri" w:cs="Calibri"/>
            <w:color w:val="0000FF"/>
          </w:rPr>
          <w:t>частями 1</w:t>
        </w:r>
      </w:hyperlink>
      <w:r>
        <w:rPr>
          <w:rFonts w:ascii="Calibri" w:hAnsi="Calibri" w:cs="Calibri"/>
        </w:rPr>
        <w:t xml:space="preserve"> и </w:t>
      </w:r>
      <w:hyperlink w:anchor="Par245" w:history="1">
        <w:r>
          <w:rPr>
            <w:rFonts w:ascii="Calibri" w:hAnsi="Calibri" w:cs="Calibri"/>
            <w:color w:val="0000FF"/>
          </w:rPr>
          <w:t>2</w:t>
        </w:r>
      </w:hyperlink>
      <w:r>
        <w:rPr>
          <w:rFonts w:ascii="Calibri" w:hAnsi="Calibri" w:cs="Calibri"/>
        </w:rPr>
        <w:t xml:space="preserve">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w:t>
      </w:r>
      <w:hyperlink w:anchor="Par245" w:history="1">
        <w:r>
          <w:rPr>
            <w:rFonts w:ascii="Calibri" w:hAnsi="Calibri" w:cs="Calibri"/>
            <w:color w:val="0000FF"/>
          </w:rPr>
          <w:t>частью 2</w:t>
        </w:r>
      </w:hyperlink>
      <w:r>
        <w:rPr>
          <w:rFonts w:ascii="Calibri" w:hAnsi="Calibri" w:cs="Calibri"/>
        </w:rPr>
        <w:t xml:space="preserve"> настоящей статьи.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w:t>
      </w:r>
      <w:hyperlink w:anchor="Par248" w:history="1">
        <w:r>
          <w:rPr>
            <w:rFonts w:ascii="Calibri" w:hAnsi="Calibri" w:cs="Calibri"/>
            <w:color w:val="0000FF"/>
          </w:rPr>
          <w:t>частью 5</w:t>
        </w:r>
      </w:hyperlink>
      <w:r>
        <w:rPr>
          <w:rFonts w:ascii="Calibri" w:hAnsi="Calibri" w:cs="Calibri"/>
        </w:rPr>
        <w:t xml:space="preserve"> настоящей статьи.</w:t>
      </w:r>
    </w:p>
    <w:p w:rsidR="004B5742" w:rsidRDefault="004B5742">
      <w:pPr>
        <w:widowControl w:val="0"/>
        <w:autoSpaceDE w:val="0"/>
        <w:autoSpaceDN w:val="0"/>
        <w:adjustRightInd w:val="0"/>
        <w:spacing w:after="0" w:line="240" w:lineRule="auto"/>
        <w:ind w:firstLine="540"/>
        <w:jc w:val="both"/>
        <w:rPr>
          <w:rFonts w:ascii="Calibri" w:hAnsi="Calibri" w:cs="Calibri"/>
        </w:rPr>
      </w:pPr>
      <w:bookmarkStart w:id="31" w:name="Par248"/>
      <w:bookmarkEnd w:id="31"/>
      <w:r>
        <w:rPr>
          <w:rFonts w:ascii="Calibri" w:hAnsi="Calibri" w:cs="Calibri"/>
        </w:rPr>
        <w:t xml:space="preserve">5. Информация о табачной продукции, предлагаемой для розничной торговли, доводится продавцом в соответствии с </w:t>
      </w:r>
      <w:hyperlink r:id="rId36" w:history="1">
        <w:r>
          <w:rPr>
            <w:rFonts w:ascii="Calibri" w:hAnsi="Calibri" w:cs="Calibri"/>
            <w:color w:val="0000FF"/>
          </w:rPr>
          <w:t>законодательством</w:t>
        </w:r>
      </w:hyperlink>
      <w:r>
        <w:rPr>
          <w:rFonts w:ascii="Calibri" w:hAnsi="Calibri" w:cs="Calibri"/>
        </w:rPr>
        <w:t xml:space="preserve">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w:t>
      </w:r>
      <w:hyperlink w:anchor="Par256" w:history="1">
        <w:r>
          <w:rPr>
            <w:rFonts w:ascii="Calibri" w:hAnsi="Calibri" w:cs="Calibri"/>
            <w:color w:val="0000FF"/>
          </w:rPr>
          <w:t>статьи 20</w:t>
        </w:r>
      </w:hyperlink>
      <w:r>
        <w:rPr>
          <w:rFonts w:ascii="Calibri" w:hAnsi="Calibri" w:cs="Calibri"/>
        </w:rPr>
        <w:t xml:space="preserve"> настоящего Федерального закона.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допускаются розничная торговля сигаретами, содержащимися в количестве менее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Запрещается розничная торговля табачной продукцией в следующих местах:</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помещениях, занятых органами государственной власти, органами местного самоуправления;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4B5742" w:rsidRDefault="004B5742">
      <w:pPr>
        <w:widowControl w:val="0"/>
        <w:autoSpaceDE w:val="0"/>
        <w:autoSpaceDN w:val="0"/>
        <w:adjustRightInd w:val="0"/>
        <w:spacing w:after="0" w:line="240" w:lineRule="auto"/>
        <w:ind w:firstLine="540"/>
        <w:jc w:val="both"/>
        <w:rPr>
          <w:rFonts w:ascii="Calibri" w:hAnsi="Calibri" w:cs="Calibri"/>
        </w:rPr>
      </w:pPr>
      <w:bookmarkStart w:id="32" w:name="Par253"/>
      <w:bookmarkEnd w:id="32"/>
      <w:r>
        <w:rPr>
          <w:rFonts w:ascii="Calibri" w:hAnsi="Calibri" w:cs="Calibri"/>
        </w:rP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Запрещается оптовая и розничная торговля </w:t>
      </w:r>
      <w:hyperlink r:id="rId37" w:history="1">
        <w:r>
          <w:rPr>
            <w:rFonts w:ascii="Calibri" w:hAnsi="Calibri" w:cs="Calibri"/>
            <w:color w:val="0000FF"/>
          </w:rPr>
          <w:t>насваем</w:t>
        </w:r>
      </w:hyperlink>
      <w:r>
        <w:rPr>
          <w:rFonts w:ascii="Calibri" w:hAnsi="Calibri" w:cs="Calibri"/>
        </w:rPr>
        <w:t>.</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33" w:name="Par256"/>
      <w:bookmarkEnd w:id="33"/>
      <w:r>
        <w:rPr>
          <w:rFonts w:ascii="Calibri" w:hAnsi="Calibri" w:cs="Calibri"/>
        </w:rP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w:t>
      </w:r>
      <w:r>
        <w:rPr>
          <w:rFonts w:ascii="Calibri" w:hAnsi="Calibri" w:cs="Calibri"/>
        </w:rPr>
        <w:lastRenderedPageBreak/>
        <w:t xml:space="preserve">возраст покупателя. </w:t>
      </w:r>
      <w:hyperlink r:id="rId38" w:history="1">
        <w:r>
          <w:rPr>
            <w:rFonts w:ascii="Calibri" w:hAnsi="Calibri" w:cs="Calibri"/>
            <w:color w:val="0000FF"/>
          </w:rPr>
          <w:t>Перечень</w:t>
        </w:r>
      </w:hyperlink>
      <w:r>
        <w:rPr>
          <w:rFonts w:ascii="Calibri" w:hAnsi="Calibri" w:cs="Calibri"/>
        </w:rP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потребление табака несовершеннолетними.</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34" w:name="Par263"/>
      <w:bookmarkEnd w:id="34"/>
      <w:r>
        <w:rPr>
          <w:rFonts w:ascii="Calibri" w:hAnsi="Calibri" w:cs="Calibri"/>
        </w:rPr>
        <w:t>Статья 21. Государственный контроль (надзор) в сфере охраны здоровья граждан от воздействия окружающего табачного дыма и последствий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14.10.2014 N 307-ФЗ)</w:t>
      </w:r>
    </w:p>
    <w:p w:rsidR="004B5742" w:rsidRDefault="004B5742">
      <w:pPr>
        <w:widowControl w:val="0"/>
        <w:autoSpaceDE w:val="0"/>
        <w:autoSpaceDN w:val="0"/>
        <w:adjustRightInd w:val="0"/>
        <w:spacing w:after="0" w:line="240" w:lineRule="auto"/>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контроль (надзор) в сфере охраны здоровья граждан от воздействия окружающего табачного дыма и последствий потребления табака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санитарно-эпидемиологического надзора,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надзора в сфере рекламы, а также таможенного контроля.</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35" w:name="Par269"/>
      <w:bookmarkEnd w:id="35"/>
      <w:r>
        <w:rPr>
          <w:rFonts w:ascii="Calibri" w:hAnsi="Calibri" w:cs="Calibri"/>
        </w:rP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санитарно-эпидемиологических исследований масштабов потребления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w:t>
      </w:r>
      <w:hyperlink r:id="rId40"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w:t>
      </w:r>
      <w:hyperlink r:id="rId41"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w:t>
      </w:r>
      <w:hyperlink r:id="rId42"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w:t>
      </w:r>
      <w:hyperlink r:id="rId4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w:t>
      </w:r>
      <w:hyperlink r:id="rId44"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w:t>
      </w:r>
      <w:hyperlink r:id="rId45"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w:t>
      </w:r>
      <w:r>
        <w:rPr>
          <w:rFonts w:ascii="Calibri" w:hAnsi="Calibri" w:cs="Calibri"/>
        </w:rPr>
        <w:lastRenderedPageBreak/>
        <w:t>правовому регулированию в сфере здравоохранения, осуществляются: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w:t>
      </w:r>
      <w:hyperlink r:id="rId46" w:history="1">
        <w:r>
          <w:rPr>
            <w:rFonts w:ascii="Calibri" w:hAnsi="Calibri" w:cs="Calibri"/>
            <w:color w:val="0000FF"/>
          </w:rPr>
          <w:t>программу</w:t>
        </w:r>
      </w:hyperlink>
      <w:r>
        <w:rPr>
          <w:rFonts w:ascii="Calibri" w:hAnsi="Calibri" w:cs="Calibri"/>
        </w:rPr>
        <w:t xml:space="preserve"> развития здравоохранения;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подготовка и представление доклада о выполнении Российской Федерацией Рамочной </w:t>
      </w:r>
      <w:hyperlink r:id="rId47" w:history="1">
        <w:r>
          <w:rPr>
            <w:rFonts w:ascii="Calibri" w:hAnsi="Calibri" w:cs="Calibri"/>
            <w:color w:val="0000FF"/>
          </w:rPr>
          <w:t>конвенции</w:t>
        </w:r>
      </w:hyperlink>
      <w:r>
        <w:rPr>
          <w:rFonts w:ascii="Calibri" w:hAnsi="Calibri" w:cs="Calibri"/>
        </w:rPr>
        <w:t xml:space="preserve"> Всемирной организации здравоохранения по борьбе против табака.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36" w:name="Par282"/>
      <w:bookmarkEnd w:id="36"/>
      <w:r>
        <w:rPr>
          <w:rFonts w:ascii="Calibri" w:hAnsi="Calibri" w:cs="Calibri"/>
        </w:rPr>
        <w:t>Статья 23. Ответственность за нарушение настоящего Федерального закона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w:t>
      </w:r>
      <w:hyperlink r:id="rId48" w:history="1">
        <w:r>
          <w:rPr>
            <w:rFonts w:ascii="Calibri" w:hAnsi="Calibri" w:cs="Calibri"/>
            <w:color w:val="0000FF"/>
          </w:rPr>
          <w:t>дисциплинарная</w:t>
        </w:r>
      </w:hyperlink>
      <w:r>
        <w:rPr>
          <w:rFonts w:ascii="Calibri" w:hAnsi="Calibri" w:cs="Calibri"/>
        </w:rPr>
        <w:t xml:space="preserve">, </w:t>
      </w:r>
      <w:hyperlink r:id="rId49" w:history="1">
        <w:r>
          <w:rPr>
            <w:rFonts w:ascii="Calibri" w:hAnsi="Calibri" w:cs="Calibri"/>
            <w:color w:val="0000FF"/>
          </w:rPr>
          <w:t>гражданско-правовая</w:t>
        </w:r>
      </w:hyperlink>
      <w:r>
        <w:rPr>
          <w:rFonts w:ascii="Calibri" w:hAnsi="Calibri" w:cs="Calibri"/>
        </w:rPr>
        <w:t>, административная ответственность в соответствии с законодательством Российской Федерации.</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37" w:name="Par286"/>
      <w:bookmarkEnd w:id="37"/>
      <w:r>
        <w:rPr>
          <w:rFonts w:ascii="Calibri" w:hAnsi="Calibri" w:cs="Calibri"/>
        </w:rPr>
        <w:t>Статья 24. Признание утратившими силу законодательных актов (отдельных положений законодательных актов) Российской Федерации</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50" w:history="1">
        <w:r>
          <w:rPr>
            <w:rFonts w:ascii="Calibri" w:hAnsi="Calibri" w:cs="Calibri"/>
            <w:color w:val="0000FF"/>
          </w:rPr>
          <w:t>закон</w:t>
        </w:r>
      </w:hyperlink>
      <w:r>
        <w:rPr>
          <w:rFonts w:ascii="Calibri" w:hAnsi="Calibri" w:cs="Calibri"/>
        </w:rPr>
        <w:t xml:space="preserve"> от 10 июля 2001 года N 87-ФЗ "Об ограничении курения табака" (Собрание законодательства Российской Федерации, 2001, N 29, ст. 2942);</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51" w:history="1">
        <w:r>
          <w:rPr>
            <w:rFonts w:ascii="Calibri" w:hAnsi="Calibri" w:cs="Calibri"/>
            <w:color w:val="0000FF"/>
          </w:rPr>
          <w:t>закон</w:t>
        </w:r>
      </w:hyperlink>
      <w:r>
        <w:rPr>
          <w:rFonts w:ascii="Calibri" w:hAnsi="Calibri" w:cs="Calibri"/>
        </w:rPr>
        <w:t xml:space="preserve">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2" w:history="1">
        <w:r>
          <w:rPr>
            <w:rFonts w:ascii="Calibri" w:hAnsi="Calibri" w:cs="Calibri"/>
            <w:color w:val="0000FF"/>
          </w:rPr>
          <w:t>статью 50</w:t>
        </w:r>
      </w:hyperlink>
      <w:r>
        <w:rPr>
          <w:rFonts w:ascii="Calibri" w:hAnsi="Calibri" w:cs="Calibri"/>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53" w:history="1">
        <w:r>
          <w:rPr>
            <w:rFonts w:ascii="Calibri" w:hAnsi="Calibri" w:cs="Calibri"/>
            <w:color w:val="0000FF"/>
          </w:rPr>
          <w:t>закон</w:t>
        </w:r>
      </w:hyperlink>
      <w:r>
        <w:rPr>
          <w:rFonts w:ascii="Calibri" w:hAnsi="Calibri" w:cs="Calibri"/>
        </w:rPr>
        <w:t xml:space="preserve">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54" w:history="1">
        <w:r>
          <w:rPr>
            <w:rFonts w:ascii="Calibri" w:hAnsi="Calibri" w:cs="Calibri"/>
            <w:color w:val="0000FF"/>
          </w:rPr>
          <w:t>статью 2</w:t>
        </w:r>
      </w:hyperlink>
      <w:r>
        <w:rPr>
          <w:rFonts w:ascii="Calibri" w:hAnsi="Calibri" w:cs="Calibri"/>
        </w:rPr>
        <w:t xml:space="preserve">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outlineLvl w:val="0"/>
        <w:rPr>
          <w:rFonts w:ascii="Calibri" w:hAnsi="Calibri" w:cs="Calibri"/>
        </w:rPr>
      </w:pPr>
      <w:bookmarkStart w:id="38" w:name="Par295"/>
      <w:bookmarkEnd w:id="38"/>
      <w:r>
        <w:rPr>
          <w:rFonts w:ascii="Calibri" w:hAnsi="Calibri" w:cs="Calibri"/>
        </w:rPr>
        <w:t>Статья 25. Вступление в силу настоящего Федерального закона</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57" w:history="1">
        <w:r>
          <w:rPr>
            <w:rFonts w:ascii="Calibri" w:hAnsi="Calibri" w:cs="Calibri"/>
            <w:color w:val="0000FF"/>
          </w:rPr>
          <w:t>Статья 13</w:t>
        </w:r>
      </w:hyperlink>
      <w:r>
        <w:rPr>
          <w:rFonts w:ascii="Calibri" w:hAnsi="Calibri" w:cs="Calibri"/>
        </w:rPr>
        <w:t xml:space="preserve"> настоящего Федерального закона вступает в силу с 1 января 2014 года.</w:t>
      </w:r>
    </w:p>
    <w:p w:rsidR="004B5742" w:rsidRDefault="004B574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38" w:history="1">
        <w:r>
          <w:rPr>
            <w:rFonts w:ascii="Calibri" w:hAnsi="Calibri" w:cs="Calibri"/>
            <w:color w:val="0000FF"/>
          </w:rPr>
          <w:t>Пункты 3</w:t>
        </w:r>
      </w:hyperlink>
      <w:r>
        <w:rPr>
          <w:rFonts w:ascii="Calibri" w:hAnsi="Calibri" w:cs="Calibri"/>
        </w:rPr>
        <w:t xml:space="preserve">, </w:t>
      </w:r>
      <w:hyperlink w:anchor="Par140" w:history="1">
        <w:r>
          <w:rPr>
            <w:rFonts w:ascii="Calibri" w:hAnsi="Calibri" w:cs="Calibri"/>
            <w:color w:val="0000FF"/>
          </w:rPr>
          <w:t>5</w:t>
        </w:r>
      </w:hyperlink>
      <w:r>
        <w:rPr>
          <w:rFonts w:ascii="Calibri" w:hAnsi="Calibri" w:cs="Calibri"/>
        </w:rPr>
        <w:t xml:space="preserve">, </w:t>
      </w:r>
      <w:hyperlink w:anchor="Par141" w:history="1">
        <w:r>
          <w:rPr>
            <w:rFonts w:ascii="Calibri" w:hAnsi="Calibri" w:cs="Calibri"/>
            <w:color w:val="0000FF"/>
          </w:rPr>
          <w:t>6</w:t>
        </w:r>
      </w:hyperlink>
      <w:r>
        <w:rPr>
          <w:rFonts w:ascii="Calibri" w:hAnsi="Calibri" w:cs="Calibri"/>
        </w:rPr>
        <w:t xml:space="preserve"> и </w:t>
      </w:r>
      <w:hyperlink w:anchor="Par147" w:history="1">
        <w:r>
          <w:rPr>
            <w:rFonts w:ascii="Calibri" w:hAnsi="Calibri" w:cs="Calibri"/>
            <w:color w:val="0000FF"/>
          </w:rPr>
          <w:t>12 части 1 статьи 12</w:t>
        </w:r>
      </w:hyperlink>
      <w:r>
        <w:rPr>
          <w:rFonts w:ascii="Calibri" w:hAnsi="Calibri" w:cs="Calibri"/>
        </w:rPr>
        <w:t xml:space="preserve">, </w:t>
      </w:r>
      <w:hyperlink w:anchor="Par204" w:history="1">
        <w:r>
          <w:rPr>
            <w:rFonts w:ascii="Calibri" w:hAnsi="Calibri" w:cs="Calibri"/>
            <w:color w:val="0000FF"/>
          </w:rPr>
          <w:t>часть 3 статьи 16</w:t>
        </w:r>
      </w:hyperlink>
      <w:r>
        <w:rPr>
          <w:rFonts w:ascii="Calibri" w:hAnsi="Calibri" w:cs="Calibri"/>
        </w:rPr>
        <w:t xml:space="preserve">, </w:t>
      </w:r>
      <w:hyperlink w:anchor="Par244" w:history="1">
        <w:r>
          <w:rPr>
            <w:rFonts w:ascii="Calibri" w:hAnsi="Calibri" w:cs="Calibri"/>
            <w:color w:val="0000FF"/>
          </w:rPr>
          <w:t>части 1</w:t>
        </w:r>
      </w:hyperlink>
      <w:r>
        <w:rPr>
          <w:rFonts w:ascii="Calibri" w:hAnsi="Calibri" w:cs="Calibri"/>
        </w:rPr>
        <w:t xml:space="preserve"> - </w:t>
      </w:r>
      <w:hyperlink w:anchor="Par248" w:history="1">
        <w:r>
          <w:rPr>
            <w:rFonts w:ascii="Calibri" w:hAnsi="Calibri" w:cs="Calibri"/>
            <w:color w:val="0000FF"/>
          </w:rPr>
          <w:t>5</w:t>
        </w:r>
      </w:hyperlink>
      <w:r>
        <w:rPr>
          <w:rFonts w:ascii="Calibri" w:hAnsi="Calibri" w:cs="Calibri"/>
        </w:rPr>
        <w:t xml:space="preserve">, </w:t>
      </w:r>
      <w:hyperlink w:anchor="Par253" w:history="1">
        <w:r>
          <w:rPr>
            <w:rFonts w:ascii="Calibri" w:hAnsi="Calibri" w:cs="Calibri"/>
            <w:color w:val="0000FF"/>
          </w:rPr>
          <w:t>пункт 3 части 7 статьи 19</w:t>
        </w:r>
      </w:hyperlink>
      <w:r>
        <w:rPr>
          <w:rFonts w:ascii="Calibri" w:hAnsi="Calibri" w:cs="Calibri"/>
        </w:rPr>
        <w:t xml:space="preserve"> настоящего Федерального закона вступают в силу с 1 июня 2014 года.</w:t>
      </w:r>
    </w:p>
    <w:p w:rsidR="004B5742" w:rsidRDefault="004B5742">
      <w:pPr>
        <w:widowControl w:val="0"/>
        <w:autoSpaceDE w:val="0"/>
        <w:autoSpaceDN w:val="0"/>
        <w:adjustRightInd w:val="0"/>
        <w:spacing w:after="0" w:line="240" w:lineRule="auto"/>
        <w:ind w:firstLine="540"/>
        <w:jc w:val="both"/>
        <w:rPr>
          <w:rFonts w:ascii="Calibri" w:hAnsi="Calibri" w:cs="Calibri"/>
        </w:rPr>
      </w:pPr>
      <w:bookmarkStart w:id="39" w:name="Par300"/>
      <w:bookmarkEnd w:id="39"/>
      <w:r>
        <w:rPr>
          <w:rFonts w:ascii="Calibri" w:hAnsi="Calibri" w:cs="Calibri"/>
        </w:rPr>
        <w:t xml:space="preserve">4. </w:t>
      </w:r>
      <w:hyperlink w:anchor="Par222" w:history="1">
        <w:r>
          <w:rPr>
            <w:rFonts w:ascii="Calibri" w:hAnsi="Calibri" w:cs="Calibri"/>
            <w:color w:val="0000FF"/>
          </w:rPr>
          <w:t>Пункты 1</w:t>
        </w:r>
      </w:hyperlink>
      <w:r>
        <w:rPr>
          <w:rFonts w:ascii="Calibri" w:hAnsi="Calibri" w:cs="Calibri"/>
        </w:rPr>
        <w:t xml:space="preserve"> и </w:t>
      </w:r>
      <w:hyperlink w:anchor="Par227" w:history="1">
        <w:r>
          <w:rPr>
            <w:rFonts w:ascii="Calibri" w:hAnsi="Calibri" w:cs="Calibri"/>
            <w:color w:val="0000FF"/>
          </w:rPr>
          <w:t>2 части 1</w:t>
        </w:r>
      </w:hyperlink>
      <w:r>
        <w:rPr>
          <w:rFonts w:ascii="Calibri" w:hAnsi="Calibri" w:cs="Calibri"/>
        </w:rPr>
        <w:t xml:space="preserve">, </w:t>
      </w:r>
      <w:hyperlink w:anchor="Par233" w:history="1">
        <w:r>
          <w:rPr>
            <w:rFonts w:ascii="Calibri" w:hAnsi="Calibri" w:cs="Calibri"/>
            <w:color w:val="0000FF"/>
          </w:rPr>
          <w:t>части 2</w:t>
        </w:r>
      </w:hyperlink>
      <w:r>
        <w:rPr>
          <w:rFonts w:ascii="Calibri" w:hAnsi="Calibri" w:cs="Calibri"/>
        </w:rPr>
        <w:t xml:space="preserve"> и </w:t>
      </w:r>
      <w:hyperlink w:anchor="Par239" w:history="1">
        <w:r>
          <w:rPr>
            <w:rFonts w:ascii="Calibri" w:hAnsi="Calibri" w:cs="Calibri"/>
            <w:color w:val="0000FF"/>
          </w:rPr>
          <w:t>4 статьи 18</w:t>
        </w:r>
      </w:hyperlink>
      <w:r>
        <w:rPr>
          <w:rFonts w:ascii="Calibri" w:hAnsi="Calibri" w:cs="Calibri"/>
        </w:rPr>
        <w:t xml:space="preserve"> настоящего Федерального закона вступают в силу с 1 января 2017 года.</w:t>
      </w:r>
    </w:p>
    <w:p w:rsidR="004B5742" w:rsidRDefault="004B574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31.12.2014 N 530-ФЗ)</w:t>
      </w:r>
    </w:p>
    <w:p w:rsidR="004B5742" w:rsidRDefault="004B5742">
      <w:pPr>
        <w:widowControl w:val="0"/>
        <w:autoSpaceDE w:val="0"/>
        <w:autoSpaceDN w:val="0"/>
        <w:adjustRightInd w:val="0"/>
        <w:spacing w:after="0" w:line="240" w:lineRule="auto"/>
        <w:ind w:firstLine="540"/>
        <w:jc w:val="both"/>
        <w:rPr>
          <w:rFonts w:ascii="Calibri" w:hAnsi="Calibri" w:cs="Calibri"/>
        </w:rPr>
      </w:pPr>
    </w:p>
    <w:p w:rsidR="004B5742" w:rsidRDefault="004B5742">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4B5742" w:rsidRDefault="004B574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B5742" w:rsidRDefault="004B5742">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4B5742" w:rsidRDefault="004B5742">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4B5742" w:rsidRDefault="004B5742">
      <w:pPr>
        <w:widowControl w:val="0"/>
        <w:autoSpaceDE w:val="0"/>
        <w:autoSpaceDN w:val="0"/>
        <w:adjustRightInd w:val="0"/>
        <w:spacing w:after="0" w:line="240" w:lineRule="auto"/>
        <w:rPr>
          <w:rFonts w:ascii="Calibri" w:hAnsi="Calibri" w:cs="Calibri"/>
        </w:rPr>
      </w:pPr>
      <w:r>
        <w:rPr>
          <w:rFonts w:ascii="Calibri" w:hAnsi="Calibri" w:cs="Calibri"/>
        </w:rPr>
        <w:lastRenderedPageBreak/>
        <w:t>23 февраля 2013 года</w:t>
      </w:r>
    </w:p>
    <w:p w:rsidR="004B5742" w:rsidRDefault="004B5742">
      <w:pPr>
        <w:widowControl w:val="0"/>
        <w:autoSpaceDE w:val="0"/>
        <w:autoSpaceDN w:val="0"/>
        <w:adjustRightInd w:val="0"/>
        <w:spacing w:after="0" w:line="240" w:lineRule="auto"/>
        <w:rPr>
          <w:rFonts w:ascii="Calibri" w:hAnsi="Calibri" w:cs="Calibri"/>
        </w:rPr>
      </w:pPr>
      <w:r>
        <w:rPr>
          <w:rFonts w:ascii="Calibri" w:hAnsi="Calibri" w:cs="Calibri"/>
        </w:rPr>
        <w:t>N 15-ФЗ</w:t>
      </w:r>
    </w:p>
    <w:p w:rsidR="004B5742" w:rsidRDefault="004B5742">
      <w:pPr>
        <w:widowControl w:val="0"/>
        <w:autoSpaceDE w:val="0"/>
        <w:autoSpaceDN w:val="0"/>
        <w:adjustRightInd w:val="0"/>
        <w:spacing w:after="0" w:line="240" w:lineRule="auto"/>
        <w:rPr>
          <w:rFonts w:ascii="Calibri" w:hAnsi="Calibri" w:cs="Calibri"/>
        </w:rPr>
      </w:pPr>
    </w:p>
    <w:p w:rsidR="004B5742" w:rsidRDefault="004B5742">
      <w:pPr>
        <w:widowControl w:val="0"/>
        <w:autoSpaceDE w:val="0"/>
        <w:autoSpaceDN w:val="0"/>
        <w:adjustRightInd w:val="0"/>
        <w:spacing w:after="0" w:line="240" w:lineRule="auto"/>
        <w:rPr>
          <w:rFonts w:ascii="Calibri" w:hAnsi="Calibri" w:cs="Calibri"/>
        </w:rPr>
      </w:pPr>
    </w:p>
    <w:p w:rsidR="004B5742" w:rsidRDefault="004B574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F0CBF" w:rsidRDefault="002F0CBF"/>
    <w:sectPr w:rsidR="002F0CBF" w:rsidSect="00095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4B5742"/>
    <w:rsid w:val="002F0CBF"/>
    <w:rsid w:val="004B5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C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A9F9259F45090E161B0329C579480646417DBD7AB32C05484F653829D82DC38B227F4DC3BBB2024D5k5G" TargetMode="External"/><Relationship Id="rId18" Type="http://schemas.openxmlformats.org/officeDocument/2006/relationships/hyperlink" Target="consultantplus://offline/ref=7A9F9259F45090E161B0329C579480646417DCD2AC3EC05484F653829D82DC38B227F4DC3BBB2025D5kFG" TargetMode="External"/><Relationship Id="rId26" Type="http://schemas.openxmlformats.org/officeDocument/2006/relationships/hyperlink" Target="consultantplus://offline/ref=7A9F9259F45090E161B02C87429480646414DAD3AC3FC05484F653829D82DC38B227F4DC3BBB2025D5kEG" TargetMode="External"/><Relationship Id="rId39" Type="http://schemas.openxmlformats.org/officeDocument/2006/relationships/hyperlink" Target="consultantplus://offline/ref=7A9F9259F45090E161B0329C579480646417D0D1A83FC05484F653829D82DC38B227F4DC3BBB2824D5kEG" TargetMode="External"/><Relationship Id="rId21" Type="http://schemas.openxmlformats.org/officeDocument/2006/relationships/hyperlink" Target="consultantplus://offline/ref=7A9F9259F45090E161B0329C579480646416D8D2A933C05484F653829D82DC38B227F4DF33B3D2k6G" TargetMode="External"/><Relationship Id="rId34" Type="http://schemas.openxmlformats.org/officeDocument/2006/relationships/hyperlink" Target="consultantplus://offline/ref=7A9F9259F45090E161B0329C579480646417DDD0AF39C05484F653829DD8k2G" TargetMode="External"/><Relationship Id="rId42" Type="http://schemas.openxmlformats.org/officeDocument/2006/relationships/hyperlink" Target="consultantplus://offline/ref=7A9F9259F45090E161B0329C579480646416DAD1AD3EC05484F653829D82DC38B227F4DDk8G" TargetMode="External"/><Relationship Id="rId47" Type="http://schemas.openxmlformats.org/officeDocument/2006/relationships/hyperlink" Target="consultantplus://offline/ref=7A9F9259F45090E161B02988419480646715DFDFAF319D5E8CAF5F80D9kAG" TargetMode="External"/><Relationship Id="rId50" Type="http://schemas.openxmlformats.org/officeDocument/2006/relationships/hyperlink" Target="consultantplus://offline/ref=7A9F9259F45090E161B0329C579480646C12DED7A8319D5E8CAF5F80D9kAG" TargetMode="External"/><Relationship Id="rId55" Type="http://schemas.openxmlformats.org/officeDocument/2006/relationships/hyperlink" Target="consultantplus://offline/ref=7A9F9259F45090E161B0329C579480646416DAD7A432C05484F653829D82DC38B227F4DC3BBB2125D5k7G" TargetMode="External"/><Relationship Id="rId7" Type="http://schemas.openxmlformats.org/officeDocument/2006/relationships/hyperlink" Target="consultantplus://offline/ref=7A9F9259F45090E161B02988419480646715DFDFAF319D5E8CAF5F80D9kAG" TargetMode="External"/><Relationship Id="rId12" Type="http://schemas.openxmlformats.org/officeDocument/2006/relationships/hyperlink" Target="consultantplus://offline/ref=7A9F9259F45090E161B0329C579480646719DED3A76C9756D5A35DD8k7G" TargetMode="External"/><Relationship Id="rId17" Type="http://schemas.openxmlformats.org/officeDocument/2006/relationships/hyperlink" Target="consultantplus://offline/ref=7A9F9259F45090E161B0329C579480646416DBD1AF3EC05484F653829D82DC38B227F4DC3BBB2120D5k4G" TargetMode="External"/><Relationship Id="rId25" Type="http://schemas.openxmlformats.org/officeDocument/2006/relationships/hyperlink" Target="consultantplus://offline/ref=7A9F9259F45090E161B0329C579480646417DDD0AF39C05484F653829DD8k2G" TargetMode="External"/><Relationship Id="rId33" Type="http://schemas.openxmlformats.org/officeDocument/2006/relationships/hyperlink" Target="consultantplus://offline/ref=7A9F9259F45090E161B0329C579480646415D8D1AD3BC05484F653829D82DC38B227F4DC3BBB2025D5k3G" TargetMode="External"/><Relationship Id="rId38" Type="http://schemas.openxmlformats.org/officeDocument/2006/relationships/hyperlink" Target="consultantplus://offline/ref=7A9F9259F45090E161B0329C579480646417DFD7AB3CC05484F653829D82DC38B227F4DC3BBB2025D5kFG" TargetMode="External"/><Relationship Id="rId46" Type="http://schemas.openxmlformats.org/officeDocument/2006/relationships/hyperlink" Target="consultantplus://offline/ref=7A9F9259F45090E161B0329C579480646417DBD7AB32C05484F653829D82DC38B227F4DC3BBB2024D5k5G" TargetMode="External"/><Relationship Id="rId2" Type="http://schemas.openxmlformats.org/officeDocument/2006/relationships/settings" Target="settings.xml"/><Relationship Id="rId16" Type="http://schemas.openxmlformats.org/officeDocument/2006/relationships/hyperlink" Target="consultantplus://offline/ref=7A9F9259F45090E161B0329C579480646417DCDEA43CC05484F653829DD8k2G" TargetMode="External"/><Relationship Id="rId20" Type="http://schemas.openxmlformats.org/officeDocument/2006/relationships/hyperlink" Target="consultantplus://offline/ref=7A9F9259F45090E161B0329C579480646416D8D2A933C05484F653829D82DC38B227F4DE33BAD2k5G" TargetMode="External"/><Relationship Id="rId29" Type="http://schemas.openxmlformats.org/officeDocument/2006/relationships/hyperlink" Target="consultantplus://offline/ref=7A9F9259F45090E161B0329C579480646414D9D0A838C05484F653829D82DC38B227F4DC3BBB2025D5kFG" TargetMode="External"/><Relationship Id="rId41" Type="http://schemas.openxmlformats.org/officeDocument/2006/relationships/hyperlink" Target="consultantplus://offline/ref=7A9F9259F45090E161B0329C579480646416DAD1AD39C05484F653829D82DC38B227F4DFD3k8G" TargetMode="External"/><Relationship Id="rId54" Type="http://schemas.openxmlformats.org/officeDocument/2006/relationships/hyperlink" Target="consultantplus://offline/ref=7A9F9259F45090E161B0329C579480646413D1D6A83BC05484F653829D82DC38B227F4DC3BBB2227D5k4G" TargetMode="External"/><Relationship Id="rId1" Type="http://schemas.openxmlformats.org/officeDocument/2006/relationships/styles" Target="styles.xml"/><Relationship Id="rId6" Type="http://schemas.openxmlformats.org/officeDocument/2006/relationships/hyperlink" Target="consultantplus://offline/ref=7A9F9259F45090E161B0329C579480646416DAD7A432C05484F653829D82DC38B227F4DC3BBB202CD5kEG" TargetMode="External"/><Relationship Id="rId11" Type="http://schemas.openxmlformats.org/officeDocument/2006/relationships/hyperlink" Target="consultantplus://offline/ref=7A9F9259F45090E161B0329C579480646416DAD0A83DC05484F653829D82DC38B227F4DC3BBB2027D5k5G" TargetMode="External"/><Relationship Id="rId24" Type="http://schemas.openxmlformats.org/officeDocument/2006/relationships/hyperlink" Target="consultantplus://offline/ref=7A9F9259F45090E161B0329C579480646013DDDFAB319D5E8CAF5F809A8D832FB56EF8DD3BBB21D2k4G" TargetMode="External"/><Relationship Id="rId32" Type="http://schemas.openxmlformats.org/officeDocument/2006/relationships/hyperlink" Target="consultantplus://offline/ref=7A9F9259F45090E161B0329C579480646415D8D1AD3BC05484F653829D82DC38B227F4DC3BBB2023D5kEG" TargetMode="External"/><Relationship Id="rId37" Type="http://schemas.openxmlformats.org/officeDocument/2006/relationships/hyperlink" Target="consultantplus://offline/ref=7A9F9259F45090E161B0329C579480646D13D1D2AD319D5E8CAF5F809A8D832FB56EF8DD3BBB23D2k2G" TargetMode="External"/><Relationship Id="rId40" Type="http://schemas.openxmlformats.org/officeDocument/2006/relationships/hyperlink" Target="consultantplus://offline/ref=7A9F9259F45090E161B0329C579480646416DAD1AF38C05484F653829D82DC38B227F4DC3BBB2024D5k7G" TargetMode="External"/><Relationship Id="rId45" Type="http://schemas.openxmlformats.org/officeDocument/2006/relationships/hyperlink" Target="consultantplus://offline/ref=7A9F9259F45090E161B0329C579480646416DAD1AF38C05484F653829D82DC38B227F4DC3BBB2024D5k7G" TargetMode="External"/><Relationship Id="rId53" Type="http://schemas.openxmlformats.org/officeDocument/2006/relationships/hyperlink" Target="consultantplus://offline/ref=7A9F9259F45090E161B0329C579480646011DDDEA9319D5E8CAF5F80D9kAG" TargetMode="External"/><Relationship Id="rId5" Type="http://schemas.openxmlformats.org/officeDocument/2006/relationships/hyperlink" Target="consultantplus://offline/ref=7A9F9259F45090E161B0329C579480646417D0D1A83FC05484F653829D82DC38B227F4DC3BBB2824D5k3G" TargetMode="External"/><Relationship Id="rId15" Type="http://schemas.openxmlformats.org/officeDocument/2006/relationships/hyperlink" Target="consultantplus://offline/ref=7A9F9259F45090E161B0329C579480646417D0D1A83FC05484F653829D82DC38B227F4DC3BBB2824D5k1G" TargetMode="External"/><Relationship Id="rId23" Type="http://schemas.openxmlformats.org/officeDocument/2006/relationships/hyperlink" Target="consultantplus://offline/ref=7A9F9259F45090E161B0329C579480646413D0D3A532C05484F653829D82DC38B227F4DC3BBB2025D5kFG" TargetMode="External"/><Relationship Id="rId28" Type="http://schemas.openxmlformats.org/officeDocument/2006/relationships/hyperlink" Target="consultantplus://offline/ref=7A9F9259F45090E161B0329C579480646416DAD1AF38C05484F653829D82DC38B227F4DC3BBB2024D5k7G" TargetMode="External"/><Relationship Id="rId36" Type="http://schemas.openxmlformats.org/officeDocument/2006/relationships/hyperlink" Target="consultantplus://offline/ref=7A9F9259F45090E161B0329C579480646414DFD7AE39C05484F653829D82DC38B227F4DC3BBB2023D5k6G" TargetMode="External"/><Relationship Id="rId49" Type="http://schemas.openxmlformats.org/officeDocument/2006/relationships/hyperlink" Target="consultantplus://offline/ref=7A9F9259F45090E161B0329C579480646416D9D7A83AC05484F653829D82DC38B227F4DC3BB9262DD5k7G" TargetMode="External"/><Relationship Id="rId57" Type="http://schemas.openxmlformats.org/officeDocument/2006/relationships/theme" Target="theme/theme1.xml"/><Relationship Id="rId10" Type="http://schemas.openxmlformats.org/officeDocument/2006/relationships/hyperlink" Target="consultantplus://offline/ref=7A9F9259F45090E161B0329C579480646416DAD5AC32C05484F653829D82DC38B227F4DC3BBB2024D5k0G" TargetMode="External"/><Relationship Id="rId19" Type="http://schemas.openxmlformats.org/officeDocument/2006/relationships/hyperlink" Target="consultantplus://offline/ref=7A9F9259F45090E161B0329C579480646416D8D2A933C05484F653829D82DC38B227F4DC3BBB2622D5k4G" TargetMode="External"/><Relationship Id="rId31" Type="http://schemas.openxmlformats.org/officeDocument/2006/relationships/hyperlink" Target="consultantplus://offline/ref=7A9F9259F45090E161B02C87429480646413D0D0AB3AC05484F653829D82DC38B227F4DC3BBB2025D5kFG" TargetMode="External"/><Relationship Id="rId44" Type="http://schemas.openxmlformats.org/officeDocument/2006/relationships/hyperlink" Target="consultantplus://offline/ref=7A9F9259F45090E161B0329C579480646416DAD1AF38C05484F653829D82DC38B227F4DC3BBB2024D5k7G" TargetMode="External"/><Relationship Id="rId52" Type="http://schemas.openxmlformats.org/officeDocument/2006/relationships/hyperlink" Target="consultantplus://offline/ref=7A9F9259F45090E161B0329C579480646413D8DFAA32C05484F653829D82DC38B227F4DC3BBB2424D5k7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A9F9259F45090E161B0329C579480646D13D1D2AD319D5E8CAF5F809A8D832FB56EF8DD3BBB21D2k0G" TargetMode="External"/><Relationship Id="rId14" Type="http://schemas.openxmlformats.org/officeDocument/2006/relationships/hyperlink" Target="consultantplus://offline/ref=7A9F9259F45090E161B0329C579480646417D0D1A83FC05484F653829D82DC38B227F4DC3BBB2824D5k0G" TargetMode="External"/><Relationship Id="rId22" Type="http://schemas.openxmlformats.org/officeDocument/2006/relationships/hyperlink" Target="consultantplus://offline/ref=7A9F9259F45090E161B0329C579480646D13D1D2AD319D5E8CAF5F809A8D832FB56EF8DD3BBA20D2k1G" TargetMode="External"/><Relationship Id="rId27" Type="http://schemas.openxmlformats.org/officeDocument/2006/relationships/hyperlink" Target="consultantplus://offline/ref=7A9F9259F45090E161B0329C579480646412D9D4AD3CC05484F653829DD8k2G" TargetMode="External"/><Relationship Id="rId30" Type="http://schemas.openxmlformats.org/officeDocument/2006/relationships/hyperlink" Target="consultantplus://offline/ref=7A9F9259F45090E161B0329C579480646416DDDFAC32C05484F653829D82DC38B227F4D4D3kAG" TargetMode="External"/><Relationship Id="rId35" Type="http://schemas.openxmlformats.org/officeDocument/2006/relationships/hyperlink" Target="consultantplus://offline/ref=7A9F9259F45090E161B0329C579480646416DAD7A432C05484F653829D82DC38B227F4DC3BBB202CD5kFG" TargetMode="External"/><Relationship Id="rId43" Type="http://schemas.openxmlformats.org/officeDocument/2006/relationships/hyperlink" Target="consultantplus://offline/ref=7A9F9259F45090E161B02C87429480646414DFD6A53FC05484F653829D82DC38B227F4DC3BBB2025D5kFG" TargetMode="External"/><Relationship Id="rId48" Type="http://schemas.openxmlformats.org/officeDocument/2006/relationships/hyperlink" Target="consultantplus://offline/ref=7A9F9259F45090E161B0329C579480646417DCDEA43CC05484F653829D82DC38B227F4DC3BBA212DD5k5G" TargetMode="External"/><Relationship Id="rId56" Type="http://schemas.openxmlformats.org/officeDocument/2006/relationships/fontTable" Target="fontTable.xml"/><Relationship Id="rId8" Type="http://schemas.openxmlformats.org/officeDocument/2006/relationships/hyperlink" Target="consultantplus://offline/ref=7A9F9259F45090E161B02988419480646715DFDFAF319D5E8CAF5F80D9kAG" TargetMode="External"/><Relationship Id="rId51" Type="http://schemas.openxmlformats.org/officeDocument/2006/relationships/hyperlink" Target="consultantplus://offline/ref=7A9F9259F45090E161B0329C579480646111DBD0AA319D5E8CAF5F80D9kA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8294</Words>
  <Characters>47278</Characters>
  <Application>Microsoft Office Word</Application>
  <DocSecurity>0</DocSecurity>
  <Lines>393</Lines>
  <Paragraphs>110</Paragraphs>
  <ScaleCrop>false</ScaleCrop>
  <Company/>
  <LinksUpToDate>false</LinksUpToDate>
  <CharactersWithSpaces>55462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2015-03-02T06:36:00Z</dcterms:created>
  <dcterms:modified xsi:type="dcterms:W3CDTF">2015-03-02T06:36:00Z</dcterms:modified>
</cp:coreProperties>
</file>