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9D" w:rsidRDefault="00831C9D" w:rsidP="00831C9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9B6832" w:rsidRPr="009B6832" w:rsidRDefault="009B6832" w:rsidP="009B6832">
      <w:pPr>
        <w:jc w:val="center"/>
        <w:outlineLvl w:val="0"/>
        <w:rPr>
          <w:sz w:val="28"/>
          <w:szCs w:val="28"/>
        </w:rPr>
      </w:pPr>
      <w:r w:rsidRPr="009B6832">
        <w:rPr>
          <w:sz w:val="28"/>
          <w:szCs w:val="28"/>
        </w:rPr>
        <w:t>РОССИЙСКАЯ ФЕДЕРАЦИЯ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 xml:space="preserve">АДМИНИСТРАЦИЯ 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 xml:space="preserve">ВЛАДИМИРОВСКОГО СЕЛЬСКОГО ПОСЕЛЕНИЯ 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КРАСНОСУЛИНСКОГО РАЙОНА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РОСТОВСКОЙ ОБЛАСТИ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ПОСТАНОВЛЕНИЕ</w:t>
      </w:r>
    </w:p>
    <w:p w:rsidR="009B6832" w:rsidRPr="009B6832" w:rsidRDefault="009B6832" w:rsidP="009B6832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9B6832" w:rsidRPr="009B6832" w:rsidRDefault="009B6832" w:rsidP="009B6832">
      <w:pPr>
        <w:rPr>
          <w:sz w:val="28"/>
          <w:szCs w:val="28"/>
        </w:rPr>
      </w:pPr>
      <w:r w:rsidRPr="009B6832">
        <w:rPr>
          <w:sz w:val="28"/>
          <w:szCs w:val="28"/>
        </w:rPr>
        <w:t xml:space="preserve"> .20</w:t>
      </w:r>
      <w:r w:rsidR="000605E3">
        <w:rPr>
          <w:sz w:val="28"/>
          <w:szCs w:val="28"/>
        </w:rPr>
        <w:t>20</w:t>
      </w:r>
      <w:r w:rsidRPr="009B6832">
        <w:rPr>
          <w:sz w:val="28"/>
          <w:szCs w:val="28"/>
        </w:rPr>
        <w:t xml:space="preserve">                                             №                               ст. Владимировская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95"/>
      </w:tblGrid>
      <w:tr w:rsidR="009B6832" w:rsidRPr="009B6832" w:rsidTr="009B6832">
        <w:trPr>
          <w:trHeight w:val="1539"/>
        </w:trPr>
        <w:tc>
          <w:tcPr>
            <w:tcW w:w="5395" w:type="dxa"/>
            <w:hideMark/>
          </w:tcPr>
          <w:p w:rsidR="009B6832" w:rsidRPr="009B6832" w:rsidRDefault="009B6832" w:rsidP="009B6832">
            <w:pPr>
              <w:suppressAutoHyphens/>
              <w:jc w:val="both"/>
              <w:rPr>
                <w:sz w:val="28"/>
                <w:szCs w:val="28"/>
              </w:rPr>
            </w:pPr>
          </w:p>
          <w:p w:rsidR="009B6832" w:rsidRPr="009B6832" w:rsidRDefault="009B6832" w:rsidP="009B6832">
            <w:pPr>
              <w:suppressAutoHyphens/>
              <w:jc w:val="both"/>
              <w:rPr>
                <w:sz w:val="28"/>
                <w:szCs w:val="28"/>
              </w:rPr>
            </w:pPr>
            <w:r w:rsidRPr="009B6832">
              <w:rPr>
                <w:sz w:val="28"/>
                <w:szCs w:val="28"/>
              </w:rPr>
              <w:t xml:space="preserve">О внесении изменений в Постановление Администрации Владимировского сельского поселения от 28.12.2017 № 118 </w:t>
            </w:r>
          </w:p>
        </w:tc>
      </w:tr>
    </w:tbl>
    <w:p w:rsidR="009B6832" w:rsidRPr="009B6832" w:rsidRDefault="009B6832" w:rsidP="009B6832">
      <w:pPr>
        <w:suppressAutoHyphens/>
        <w:ind w:firstLine="567"/>
        <w:jc w:val="both"/>
        <w:rPr>
          <w:b/>
          <w:sz w:val="28"/>
          <w:szCs w:val="16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В целях приведения нормативных правовых актов Владимировского сельского поселения в соответствие с действующим законодательством, руководствуясь статьей 33 Устава муниципального образования «Владимировское сельское поселение», Администрация Владимировского сельского поселения,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16"/>
        </w:rPr>
      </w:pPr>
    </w:p>
    <w:p w:rsidR="009B6832" w:rsidRPr="009B6832" w:rsidRDefault="009B6832" w:rsidP="009B6832">
      <w:pPr>
        <w:suppressAutoHyphens/>
        <w:ind w:firstLine="2552"/>
        <w:jc w:val="both"/>
        <w:rPr>
          <w:caps/>
          <w:sz w:val="28"/>
          <w:szCs w:val="28"/>
        </w:rPr>
      </w:pPr>
      <w:r w:rsidRPr="009B6832">
        <w:rPr>
          <w:caps/>
          <w:sz w:val="28"/>
          <w:szCs w:val="28"/>
        </w:rPr>
        <w:t xml:space="preserve">              Постановляет:</w:t>
      </w:r>
    </w:p>
    <w:p w:rsidR="009B6832" w:rsidRPr="009B6832" w:rsidRDefault="009B6832" w:rsidP="009B6832">
      <w:pPr>
        <w:suppressAutoHyphens/>
        <w:ind w:firstLine="567"/>
        <w:jc w:val="center"/>
        <w:rPr>
          <w:caps/>
          <w:sz w:val="28"/>
          <w:szCs w:val="16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1. Внести изменения в приложение к постановлению Администрации Владимировского сельского поселения от 28.12.2017 №118 согласно приложению к настоящему постановлению.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 xml:space="preserve">3. </w:t>
      </w:r>
      <w:proofErr w:type="gramStart"/>
      <w:r w:rsidRPr="009B6832">
        <w:rPr>
          <w:sz w:val="28"/>
          <w:szCs w:val="28"/>
        </w:rPr>
        <w:t>Контроль за</w:t>
      </w:r>
      <w:proofErr w:type="gramEnd"/>
      <w:r w:rsidRPr="009B6832">
        <w:rPr>
          <w:sz w:val="28"/>
          <w:szCs w:val="28"/>
        </w:rPr>
        <w:t xml:space="preserve"> исполнением постановления за собой. 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8A16B2" w:rsidP="009B68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6832" w:rsidRPr="009B6832">
        <w:rPr>
          <w:sz w:val="28"/>
          <w:szCs w:val="28"/>
        </w:rPr>
        <w:t xml:space="preserve"> Администрации Владимировского</w:t>
      </w:r>
    </w:p>
    <w:p w:rsidR="009B6832" w:rsidRPr="009B6832" w:rsidRDefault="009B6832" w:rsidP="009B6832">
      <w:pPr>
        <w:suppressAutoHyphens/>
        <w:jc w:val="both"/>
        <w:rPr>
          <w:sz w:val="28"/>
          <w:szCs w:val="28"/>
        </w:rPr>
      </w:pPr>
      <w:r w:rsidRPr="009B6832">
        <w:rPr>
          <w:sz w:val="28"/>
          <w:szCs w:val="28"/>
        </w:rPr>
        <w:t xml:space="preserve">сельского поселения                                                                     </w:t>
      </w:r>
      <w:r w:rsidR="008A16B2">
        <w:rPr>
          <w:sz w:val="28"/>
          <w:szCs w:val="28"/>
        </w:rPr>
        <w:t>А.В. Изварин</w:t>
      </w:r>
    </w:p>
    <w:p w:rsidR="009B6832" w:rsidRPr="009B6832" w:rsidRDefault="009B6832" w:rsidP="009B683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96C40" w:rsidRDefault="00B96C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lastRenderedPageBreak/>
        <w:t>Приложение</w:t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t>к постановлению Администрации</w:t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t>Владимировского сельского поселения от</w:t>
      </w:r>
      <w:r w:rsidR="007C723F">
        <w:rPr>
          <w:sz w:val="28"/>
          <w:szCs w:val="28"/>
        </w:rPr>
        <w:t xml:space="preserve"> </w:t>
      </w:r>
      <w:r w:rsidR="008A16B2">
        <w:rPr>
          <w:sz w:val="28"/>
          <w:szCs w:val="28"/>
        </w:rPr>
        <w:t>__.__</w:t>
      </w:r>
      <w:r w:rsidRPr="00B96C40">
        <w:rPr>
          <w:sz w:val="28"/>
          <w:szCs w:val="28"/>
        </w:rPr>
        <w:t>.20</w:t>
      </w:r>
      <w:r w:rsidR="008A16B2">
        <w:rPr>
          <w:sz w:val="28"/>
          <w:szCs w:val="28"/>
        </w:rPr>
        <w:t>20</w:t>
      </w:r>
      <w:r w:rsidRPr="00B96C40">
        <w:rPr>
          <w:sz w:val="28"/>
          <w:szCs w:val="28"/>
        </w:rPr>
        <w:t xml:space="preserve"> №</w:t>
      </w:r>
      <w:r w:rsidR="008A16B2">
        <w:rPr>
          <w:sz w:val="28"/>
          <w:szCs w:val="28"/>
        </w:rPr>
        <w:t>__</w:t>
      </w:r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A16B2" w:rsidRPr="008A16B2" w:rsidRDefault="008A16B2" w:rsidP="008A16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16B2">
        <w:rPr>
          <w:sz w:val="28"/>
          <w:szCs w:val="28"/>
        </w:rPr>
        <w:t>ПОРЯДОК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A16B2">
        <w:rPr>
          <w:sz w:val="28"/>
          <w:szCs w:val="28"/>
        </w:rPr>
        <w:t xml:space="preserve">осуществления Администрацией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</w:p>
    <w:p w:rsidR="008A16B2" w:rsidRPr="008A16B2" w:rsidRDefault="008A16B2" w:rsidP="008A16B2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6B2" w:rsidRPr="008A16B2" w:rsidRDefault="008A16B2" w:rsidP="008A16B2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A16B2">
        <w:rPr>
          <w:sz w:val="28"/>
          <w:szCs w:val="28"/>
        </w:rPr>
        <w:t>1. Общие положения</w:t>
      </w:r>
    </w:p>
    <w:p w:rsidR="008A16B2" w:rsidRPr="008A16B2" w:rsidRDefault="008A16B2" w:rsidP="008A16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>1.1. </w:t>
      </w:r>
      <w:proofErr w:type="gramStart"/>
      <w:r w:rsidRPr="008A16B2">
        <w:rPr>
          <w:sz w:val="28"/>
          <w:szCs w:val="28"/>
        </w:rPr>
        <w:t xml:space="preserve">Настоящий Порядок устанавливает правила осуществления Администрацией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 (далее Администраций поселения)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 Красносулинского района в рамках полномочий, закрепленных за финансовыми органами муниципального образования</w:t>
      </w:r>
      <w:r w:rsidRPr="008A16B2">
        <w:rPr>
          <w:rFonts w:eastAsia="Calibri"/>
          <w:sz w:val="28"/>
          <w:szCs w:val="28"/>
          <w:lang w:eastAsia="en-US"/>
        </w:rPr>
        <w:t xml:space="preserve"> Федеральным законом от 05.04.2013 № 44-ФЗ «О контрактной системе в сфере закупок товаров, работ, услуг</w:t>
      </w:r>
      <w:proofErr w:type="gramEnd"/>
      <w:r w:rsidRPr="008A16B2">
        <w:rPr>
          <w:rFonts w:eastAsia="Calibri"/>
          <w:sz w:val="28"/>
          <w:szCs w:val="28"/>
          <w:lang w:eastAsia="en-US"/>
        </w:rPr>
        <w:t xml:space="preserve"> для обеспечения государственных и муниципальных нужд» (далее – Федеральный закон от 05.04.2013 № 44-ФЗ)</w:t>
      </w:r>
      <w:r w:rsidRPr="008A16B2">
        <w:rPr>
          <w:sz w:val="28"/>
          <w:szCs w:val="28"/>
        </w:rPr>
        <w:t>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>1.2. В настоящем Порядке применяются понятия и термины, установленные Бюджетным кодексом Российской Федерации и Федеральным законом от 05.04.2013 № 44-ФЗ.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>1.3. </w:t>
      </w:r>
      <w:r w:rsidRPr="008A16B2">
        <w:rPr>
          <w:color w:val="000000"/>
          <w:sz w:val="28"/>
          <w:szCs w:val="28"/>
        </w:rPr>
        <w:t xml:space="preserve">Методами осуществления </w:t>
      </w:r>
      <w:r w:rsidRPr="008A16B2">
        <w:rPr>
          <w:sz w:val="28"/>
          <w:szCs w:val="28"/>
        </w:rPr>
        <w:t>Администрацией поселения</w:t>
      </w:r>
      <w:r w:rsidRPr="008A16B2">
        <w:rPr>
          <w:color w:val="000000"/>
          <w:sz w:val="28"/>
          <w:szCs w:val="28"/>
        </w:rPr>
        <w:t xml:space="preserve"> полномочий по внутреннему муниципальному финансовому контролю являются проверка, ревизия, обследование (далее – контрольные мероприятия).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>1.4. </w:t>
      </w:r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Контрольные мероприятия проводятся в соответствии со стандартами осуществления внутреннего муниципального финансового контроля (далее – стандарты), утвержденными правовым актом </w:t>
      </w:r>
      <w:r w:rsidRPr="008A16B2">
        <w:rPr>
          <w:sz w:val="28"/>
          <w:szCs w:val="28"/>
        </w:rPr>
        <w:t>Администрации поселения.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rFonts w:eastAsia="Calibri"/>
          <w:color w:val="000000"/>
          <w:spacing w:val="-4"/>
          <w:sz w:val="28"/>
          <w:szCs w:val="28"/>
          <w:lang w:eastAsia="en-US"/>
        </w:rPr>
        <w:t>Стандарты определяют правила и процедуры организации и осуществления</w:t>
      </w:r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 деятельности по проведению контрольных мероприятий, требования к их результатам.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>1.5. </w:t>
      </w:r>
      <w:r w:rsidRPr="008A16B2">
        <w:rPr>
          <w:color w:val="000000"/>
          <w:sz w:val="28"/>
          <w:szCs w:val="28"/>
        </w:rPr>
        <w:t xml:space="preserve">При реализации полномочий по внутреннему муниципальному финансовому контролю Администрация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вправе проводить проверки осуществления предпринимательской и иной приносящей доход деятельности муниципальными бюджетными учреждениями. 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1.6. Решение о проведении </w:t>
      </w:r>
      <w:r w:rsidRPr="008A16B2">
        <w:rPr>
          <w:sz w:val="28"/>
          <w:szCs w:val="28"/>
        </w:rPr>
        <w:t>Администрацией поселения</w:t>
      </w:r>
      <w:r w:rsidRPr="008A16B2">
        <w:rPr>
          <w:color w:val="000000"/>
          <w:sz w:val="28"/>
          <w:szCs w:val="28"/>
        </w:rPr>
        <w:t xml:space="preserve"> </w:t>
      </w:r>
      <w:r w:rsidRPr="008A16B2">
        <w:rPr>
          <w:rFonts w:eastAsia="Calibri"/>
          <w:sz w:val="28"/>
          <w:szCs w:val="28"/>
          <w:lang w:eastAsia="en-US"/>
        </w:rPr>
        <w:t xml:space="preserve">контрольных мероприятий и их периодичности принимается Главой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путем утверждения Плана осуществления</w:t>
      </w:r>
      <w:r w:rsidRPr="008A16B2">
        <w:rPr>
          <w:color w:val="000000"/>
          <w:sz w:val="28"/>
          <w:szCs w:val="28"/>
        </w:rPr>
        <w:t xml:space="preserve"> </w:t>
      </w:r>
      <w:r w:rsidRPr="008A16B2">
        <w:rPr>
          <w:sz w:val="28"/>
          <w:szCs w:val="28"/>
        </w:rPr>
        <w:t>Администрацией поселения</w:t>
      </w:r>
      <w:r w:rsidRPr="008A16B2">
        <w:rPr>
          <w:color w:val="000000"/>
          <w:sz w:val="28"/>
          <w:szCs w:val="28"/>
        </w:rPr>
        <w:t xml:space="preserve"> внутреннего</w:t>
      </w:r>
      <w:r w:rsidRPr="008A16B2">
        <w:rPr>
          <w:rFonts w:eastAsia="Calibri"/>
          <w:sz w:val="28"/>
          <w:szCs w:val="28"/>
          <w:lang w:eastAsia="en-US"/>
        </w:rPr>
        <w:t xml:space="preserve"> муниципального финансового контроля (далее – План). План утверждается Главой </w:t>
      </w:r>
      <w:r w:rsidRPr="008A16B2">
        <w:rPr>
          <w:rFonts w:eastAsia="Calibri"/>
          <w:sz w:val="28"/>
          <w:szCs w:val="28"/>
          <w:lang w:eastAsia="en-US"/>
        </w:rPr>
        <w:lastRenderedPageBreak/>
        <w:t>Администрации поселения ежегодно. Изменения в План утверждаются Главой Администрации поселения.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20B22"/>
          <w:sz w:val="28"/>
          <w:szCs w:val="28"/>
          <w:shd w:val="clear" w:color="auto" w:fill="FFFFFF"/>
        </w:rPr>
        <w:t xml:space="preserve">Решение о проведении внеплановых контрольных мероприятий принимается  Главой Администрации </w:t>
      </w:r>
      <w:r>
        <w:rPr>
          <w:color w:val="020B22"/>
          <w:sz w:val="28"/>
          <w:szCs w:val="28"/>
          <w:shd w:val="clear" w:color="auto" w:fill="FFFFFF"/>
        </w:rPr>
        <w:t>Владимировского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 сельского поселения либо лицом, его замещающим, в</w:t>
      </w:r>
      <w:r w:rsidRPr="008A16B2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случаях, предусмотренных в пункте </w:t>
      </w:r>
      <w:r w:rsidR="0032433A">
        <w:rPr>
          <w:color w:val="020B22"/>
          <w:sz w:val="28"/>
          <w:szCs w:val="28"/>
          <w:shd w:val="clear" w:color="auto" w:fill="FFFFFF"/>
        </w:rPr>
        <w:t>4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.3 раздела </w:t>
      </w:r>
      <w:r w:rsidR="0032433A">
        <w:rPr>
          <w:color w:val="020B22"/>
          <w:sz w:val="28"/>
          <w:szCs w:val="28"/>
          <w:shd w:val="clear" w:color="auto" w:fill="FFFFFF"/>
        </w:rPr>
        <w:t>4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 настоящего Порядка.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1.7. Все документы, составляемые должностными лицами Администрации поселения в рамках контрольного мероприятия, учитываются и хранятся, в том числе с применением автоматизированных информационных систем.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1.8. Деятельность Администрации поселения при реализации полномочий по внутреннему муниципальному финансовому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 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 xml:space="preserve">1.9 </w:t>
      </w:r>
      <w:bookmarkStart w:id="1" w:name="Par53"/>
      <w:bookmarkEnd w:id="1"/>
      <w:r w:rsidRPr="008A16B2">
        <w:rPr>
          <w:sz w:val="28"/>
          <w:szCs w:val="28"/>
        </w:rPr>
        <w:t>. Объектами муниципального финансового контроля (далее - объекты контроля) являются: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 xml:space="preserve">- Администрация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>-муниципальное бюджетное учреждение культуры «</w:t>
      </w:r>
      <w:r>
        <w:rPr>
          <w:sz w:val="28"/>
          <w:szCs w:val="28"/>
        </w:rPr>
        <w:t>Владимировский</w:t>
      </w:r>
      <w:r w:rsidRPr="008A16B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 Дом культуры</w:t>
      </w:r>
      <w:r w:rsidRPr="008A16B2">
        <w:rPr>
          <w:sz w:val="28"/>
          <w:szCs w:val="28"/>
        </w:rPr>
        <w:t>».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2. Права, обязанности,  и ответственность должностных лиц </w:t>
      </w:r>
      <w:r w:rsidRPr="008A16B2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 xml:space="preserve">2.1. Должностными лицами </w:t>
      </w:r>
      <w:r w:rsidRPr="008A16B2">
        <w:rPr>
          <w:sz w:val="28"/>
          <w:szCs w:val="28"/>
        </w:rPr>
        <w:t>Администрации поселения</w:t>
      </w:r>
      <w:r w:rsidRPr="008A16B2">
        <w:rPr>
          <w:color w:val="000000"/>
          <w:sz w:val="28"/>
          <w:szCs w:val="28"/>
        </w:rPr>
        <w:t>, осуществляющими реализацию полномочий, указанных в пункте 1.1. раздела 1 настоящего Порядка, являются: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начальник </w:t>
      </w:r>
      <w:r w:rsidRPr="008A16B2">
        <w:rPr>
          <w:sz w:val="28"/>
          <w:szCs w:val="28"/>
        </w:rPr>
        <w:t>сектора экономики и финансов;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>ведущий специалист - главный бухгалтер</w:t>
      </w:r>
      <w:r w:rsidRPr="008A16B2">
        <w:rPr>
          <w:color w:val="000000"/>
          <w:sz w:val="28"/>
          <w:szCs w:val="28"/>
        </w:rPr>
        <w:t>.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8A16B2">
        <w:rPr>
          <w:sz w:val="28"/>
          <w:szCs w:val="28"/>
        </w:rPr>
        <w:t xml:space="preserve">2.2 Полномочиями </w:t>
      </w:r>
      <w:r w:rsidRPr="008A16B2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Pr="008A16B2">
        <w:rPr>
          <w:sz w:val="28"/>
          <w:szCs w:val="28"/>
        </w:rPr>
        <w:t>Администрации поселения по осуществлению внутреннего муниципального финансового контроля являются: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4965"/>
      <w:bookmarkEnd w:id="2"/>
      <w:proofErr w:type="gramStart"/>
      <w:r w:rsidRPr="008A16B2">
        <w:rPr>
          <w:sz w:val="28"/>
          <w:szCs w:val="28"/>
        </w:rPr>
        <w:t>контроль за</w:t>
      </w:r>
      <w:proofErr w:type="gramEnd"/>
      <w:r w:rsidRPr="008A16B2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4966"/>
      <w:bookmarkEnd w:id="3"/>
      <w:proofErr w:type="gramStart"/>
      <w:r w:rsidRPr="008A16B2">
        <w:rPr>
          <w:sz w:val="28"/>
          <w:szCs w:val="28"/>
        </w:rPr>
        <w:t>контроль за</w:t>
      </w:r>
      <w:proofErr w:type="gramEnd"/>
      <w:r w:rsidRPr="008A16B2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4967"/>
      <w:bookmarkEnd w:id="4"/>
      <w:proofErr w:type="gramStart"/>
      <w:r w:rsidRPr="008A16B2">
        <w:rPr>
          <w:sz w:val="28"/>
          <w:szCs w:val="28"/>
        </w:rPr>
        <w:t>контроль за</w:t>
      </w:r>
      <w:proofErr w:type="gramEnd"/>
      <w:r w:rsidRPr="008A16B2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4968"/>
      <w:bookmarkEnd w:id="5"/>
      <w:r w:rsidRPr="008A16B2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</w:t>
      </w:r>
      <w:r w:rsidRPr="008A16B2">
        <w:rPr>
          <w:sz w:val="28"/>
          <w:szCs w:val="28"/>
        </w:rPr>
        <w:lastRenderedPageBreak/>
        <w:t xml:space="preserve">исполнении муниципальных заданий, отчетов о достижении </w:t>
      </w:r>
      <w:proofErr w:type="gramStart"/>
      <w:r w:rsidRPr="008A16B2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8A16B2">
        <w:rPr>
          <w:sz w:val="28"/>
          <w:szCs w:val="28"/>
        </w:rPr>
        <w:t xml:space="preserve"> из бюджета.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426"/>
        <w:jc w:val="both"/>
        <w:rPr>
          <w:sz w:val="28"/>
          <w:szCs w:val="28"/>
        </w:rPr>
      </w:pPr>
      <w:r w:rsidRPr="008A16B2">
        <w:rPr>
          <w:sz w:val="28"/>
          <w:szCs w:val="28"/>
          <w:shd w:val="clear" w:color="auto" w:fill="FFFFFF"/>
        </w:rPr>
        <w:t>контроль в сфере закупок, предусмотренный </w:t>
      </w:r>
      <w:hyperlink r:id="rId9" w:anchor="dst101798" w:history="1">
        <w:r w:rsidRPr="008A16B2">
          <w:rPr>
            <w:color w:val="0000FF"/>
            <w:sz w:val="28"/>
            <w:szCs w:val="28"/>
            <w:u w:val="single"/>
            <w:shd w:val="clear" w:color="auto" w:fill="FFFFFF"/>
          </w:rPr>
          <w:t>законодательством</w:t>
        </w:r>
      </w:hyperlink>
      <w:r w:rsidRPr="008A16B2">
        <w:rPr>
          <w:sz w:val="28"/>
          <w:szCs w:val="28"/>
          <w:shd w:val="clear" w:color="auto" w:fill="FFFFFF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2.3. Начальник </w:t>
      </w:r>
      <w:r w:rsidRPr="008A16B2">
        <w:rPr>
          <w:sz w:val="28"/>
          <w:szCs w:val="28"/>
        </w:rPr>
        <w:t>сектора экономики и финансов</w:t>
      </w:r>
      <w:r w:rsidRPr="008A16B2">
        <w:rPr>
          <w:color w:val="000000"/>
          <w:sz w:val="28"/>
          <w:szCs w:val="28"/>
        </w:rPr>
        <w:t xml:space="preserve"> уполномочен принимать решения о назначении контрольных мероприятий в соответствии с утвержденным Планом.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2.4. Должностные лица </w:t>
      </w:r>
      <w:r w:rsidRPr="008A16B2">
        <w:rPr>
          <w:color w:val="000000"/>
          <w:sz w:val="28"/>
          <w:szCs w:val="28"/>
        </w:rPr>
        <w:t xml:space="preserve">Администрации поселения </w:t>
      </w:r>
      <w:r w:rsidRPr="008A16B2">
        <w:rPr>
          <w:rFonts w:eastAsia="Calibri"/>
          <w:sz w:val="28"/>
          <w:szCs w:val="28"/>
          <w:lang w:eastAsia="en-US"/>
        </w:rPr>
        <w:t>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16B2">
        <w:rPr>
          <w:rFonts w:eastAsia="Calibri"/>
          <w:sz w:val="28"/>
          <w:szCs w:val="28"/>
          <w:lang w:eastAsia="en-US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16B2">
        <w:rPr>
          <w:rFonts w:eastAsia="Calibri"/>
          <w:sz w:val="28"/>
          <w:szCs w:val="28"/>
          <w:lang w:eastAsia="en-US"/>
        </w:rPr>
        <w:t xml:space="preserve">при  осуществлении  выездных  проверок  (ревизий),  обследований беспрепятственно по предъявлении служебных удостоверений и копии правового акта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</w:t>
      </w:r>
      <w:proofErr w:type="gramEnd"/>
      <w:r w:rsidRPr="008A16B2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8A16B2">
        <w:rPr>
          <w:rFonts w:eastAsia="Calibri"/>
          <w:sz w:val="28"/>
          <w:szCs w:val="28"/>
          <w:lang w:eastAsia="en-US"/>
        </w:rPr>
        <w:t>необходимые при проведении контрольных мероприятий, и (или) привлекать независимых экспертов для проведения таких экспертиз;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направлять объектам контроля акты, заключения, а также представления и (или)  предписания  в  случаях,  предусмотренных  законодательством Российской Федерации;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направлять уведомления о применении бюджетных мер принуждения в случаях,  предусмотренных  бюджетным  законодательством  Российской Федерации;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осуществлять  производство  по  делам  об 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обращаться в суд с исковыми заявлениями о возмещении ущерба, причиненного Ростовской области, о признании осуществленных закупок недействительными в соответствии с Гражданским кодексом Российской Федерации;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составлять акты по фактам непредставления или несвоевременного представления  должностными  лицами  объекта  контроля  документов и </w:t>
      </w:r>
      <w:r w:rsidRPr="008A16B2">
        <w:rPr>
          <w:rFonts w:eastAsia="Calibri"/>
          <w:sz w:val="28"/>
          <w:szCs w:val="28"/>
          <w:lang w:eastAsia="en-US"/>
        </w:rPr>
        <w:lastRenderedPageBreak/>
        <w:t>материалов, запрошенных в целях проведения контрольных мероприятий; в  случае  обнаружения  признаков  подделок,  подлогов, 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2.5. Должностные лица </w:t>
      </w:r>
      <w:r w:rsidRPr="008A16B2">
        <w:rPr>
          <w:color w:val="000000"/>
          <w:sz w:val="28"/>
          <w:szCs w:val="28"/>
        </w:rPr>
        <w:t xml:space="preserve">Администрации поселения </w:t>
      </w:r>
      <w:r w:rsidRPr="008A16B2">
        <w:rPr>
          <w:rFonts w:eastAsia="Calibri"/>
          <w:sz w:val="28"/>
          <w:szCs w:val="28"/>
          <w:lang w:eastAsia="en-US"/>
        </w:rPr>
        <w:t xml:space="preserve">в рамках установленной компетенции по организации и проведению внутреннего муниципального финансового контроля обязаны: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предупреждению, выявлению и пресечению нарушений в установленной сфере деятельности;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соблюдать требования правовых актов в установленной сфере деятельности;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проводить контрольные мероприятия в соответствии с правовыми актами </w:t>
      </w:r>
      <w:r w:rsidRPr="008A16B2">
        <w:rPr>
          <w:color w:val="000000"/>
          <w:sz w:val="28"/>
          <w:szCs w:val="28"/>
        </w:rPr>
        <w:t xml:space="preserve">Администрации поселения </w:t>
      </w:r>
      <w:r w:rsidRPr="008A16B2">
        <w:rPr>
          <w:rFonts w:eastAsia="Calibri"/>
          <w:sz w:val="28"/>
          <w:szCs w:val="28"/>
          <w:lang w:eastAsia="en-US"/>
        </w:rPr>
        <w:t>о назначении контрольного мероприятия;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знакомить руководителя или уполномоченное должностное лицо объекта контроля с копией правового акта </w:t>
      </w:r>
      <w:r w:rsidRPr="008A16B2">
        <w:rPr>
          <w:color w:val="000000"/>
          <w:sz w:val="28"/>
          <w:szCs w:val="28"/>
        </w:rPr>
        <w:t>Администрации поселения</w:t>
      </w:r>
      <w:r w:rsidRPr="008A16B2">
        <w:rPr>
          <w:rFonts w:eastAsia="Calibri"/>
          <w:sz w:val="28"/>
          <w:szCs w:val="28"/>
          <w:lang w:eastAsia="en-US"/>
        </w:rPr>
        <w:t xml:space="preserve"> о назначении, приостановлении, возобновлении и продлении срока проведения контрольного мероприятия, об изменении состава  группы должностных лиц,  уполномоченных на проведение контрольного мероприятия (далее – проверочная (ревизионная) группа), а также с результатами контрольных мероприятий (актами и заключениями);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16B2">
        <w:rPr>
          <w:rFonts w:eastAsia="Calibri"/>
          <w:sz w:val="28"/>
          <w:szCs w:val="28"/>
          <w:lang w:eastAsia="en-US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документы, иные материалы, подтверждающие такой факт по решению Главы</w:t>
      </w:r>
      <w:r w:rsidRPr="008A16B2">
        <w:rPr>
          <w:color w:val="000000"/>
          <w:sz w:val="28"/>
          <w:szCs w:val="28"/>
        </w:rPr>
        <w:t xml:space="preserve"> Администрации поселения</w:t>
      </w:r>
      <w:r w:rsidRPr="008A16B2">
        <w:rPr>
          <w:rFonts w:eastAsia="Calibri"/>
          <w:sz w:val="28"/>
          <w:szCs w:val="28"/>
          <w:lang w:eastAsia="en-US"/>
        </w:rPr>
        <w:t>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</w:t>
      </w:r>
      <w:proofErr w:type="gramEnd"/>
      <w:r w:rsidRPr="008A16B2">
        <w:rPr>
          <w:rFonts w:eastAsia="Calibri"/>
          <w:sz w:val="28"/>
          <w:szCs w:val="28"/>
          <w:lang w:eastAsia="en-US"/>
        </w:rPr>
        <w:t xml:space="preserve"> указанного факта;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16B2">
        <w:rPr>
          <w:rFonts w:eastAsia="Calibri"/>
          <w:sz w:val="28"/>
          <w:szCs w:val="28"/>
          <w:lang w:eastAsia="en-US"/>
        </w:rPr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по решению Главы </w:t>
      </w:r>
      <w:r w:rsidRPr="008A16B2">
        <w:rPr>
          <w:color w:val="000000"/>
          <w:sz w:val="28"/>
          <w:szCs w:val="28"/>
        </w:rPr>
        <w:t>Администрации поселения</w:t>
      </w:r>
      <w:r w:rsidRPr="008A16B2">
        <w:rPr>
          <w:rFonts w:eastAsia="Calibri"/>
          <w:sz w:val="28"/>
          <w:szCs w:val="28"/>
          <w:lang w:eastAsia="en-US"/>
        </w:rPr>
        <w:t>, либо лица, его замещающего, в течение 10 рабочих дней с даты выявления указанных обстоятельств и фактов.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20B22"/>
          <w:sz w:val="28"/>
          <w:szCs w:val="28"/>
          <w:shd w:val="clear" w:color="auto" w:fill="FFFFFF"/>
        </w:rPr>
      </w:pPr>
      <w:r w:rsidRPr="008A16B2">
        <w:rPr>
          <w:rFonts w:eastAsia="Calibri"/>
          <w:sz w:val="28"/>
          <w:szCs w:val="28"/>
          <w:lang w:eastAsia="en-US"/>
        </w:rPr>
        <w:t>2.6 Должнос</w:t>
      </w:r>
      <w:r w:rsidRPr="008A16B2">
        <w:rPr>
          <w:color w:val="020B22"/>
          <w:sz w:val="28"/>
          <w:szCs w:val="28"/>
          <w:shd w:val="clear" w:color="auto" w:fill="FFFFFF"/>
        </w:rPr>
        <w:t>тные лица, указанные в пункте</w:t>
      </w:r>
      <w:r w:rsidRPr="008A16B2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Pr="008A16B2">
        <w:rPr>
          <w:color w:val="020B22"/>
          <w:sz w:val="28"/>
          <w:szCs w:val="28"/>
          <w:shd w:val="clear" w:color="auto" w:fill="FFFFFF"/>
        </w:rPr>
        <w:t>2.1 настоящего раздела, несут ответственность за решения и действия (бездействие), принимаемые (осуществляемые) в процессе осуществления контрольных мероприятий, в</w:t>
      </w:r>
      <w:r w:rsidRPr="008A16B2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Pr="008A16B2">
        <w:rPr>
          <w:color w:val="020B22"/>
          <w:sz w:val="28"/>
          <w:szCs w:val="28"/>
          <w:shd w:val="clear" w:color="auto" w:fill="FFFFFF"/>
        </w:rPr>
        <w:t>соответствии с законодательством Российской Федерации.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20B22"/>
          <w:sz w:val="28"/>
          <w:szCs w:val="28"/>
          <w:shd w:val="clear" w:color="auto" w:fill="FFFFFF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20B22"/>
          <w:sz w:val="28"/>
          <w:szCs w:val="28"/>
          <w:shd w:val="clear" w:color="auto" w:fill="FFFFFF"/>
        </w:rPr>
      </w:pPr>
      <w:r w:rsidRPr="008A16B2">
        <w:rPr>
          <w:color w:val="020B22"/>
          <w:sz w:val="28"/>
          <w:szCs w:val="28"/>
          <w:shd w:val="clear" w:color="auto" w:fill="FFFFFF"/>
        </w:rPr>
        <w:t xml:space="preserve">  3.</w:t>
      </w:r>
      <w:r w:rsidRPr="008A16B2">
        <w:rPr>
          <w:sz w:val="28"/>
        </w:rPr>
        <w:t xml:space="preserve"> 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 Права и обязанности объектов контроля и их должностных лиц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20B22"/>
          <w:sz w:val="28"/>
          <w:szCs w:val="28"/>
          <w:highlight w:val="yellow"/>
          <w:shd w:val="clear" w:color="auto" w:fill="FFFFFF"/>
        </w:rPr>
      </w:pPr>
      <w:r w:rsidRPr="008A16B2">
        <w:rPr>
          <w:sz w:val="28"/>
          <w:szCs w:val="28"/>
        </w:rPr>
        <w:br/>
        <w:t xml:space="preserve">        3.1. Объекты контроля и их должностные лица имеют следующие права: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lastRenderedPageBreak/>
        <w:t>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8A16B2">
        <w:rPr>
          <w:sz w:val="28"/>
          <w:szCs w:val="28"/>
        </w:rPr>
        <w:t>знакомиться с актами (справками) проверок (ревизий), заключений, подготовленных по результатам проведения обследований, проведенных проверочной (ревизионной) группой;</w:t>
      </w:r>
      <w:proofErr w:type="gramEnd"/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обжаловать решения и действия (бездействие) руководителя (участников) проверочной (ревизионной) группы при проведении контрольного мероприятия.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3.2. Объекты контроля и их должностные лица обязаны: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давать устные и письменные объяснения должностным лицам, входящим в состав проверочной (ревизионной) группы;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обеспечивать беспрепятственный допуск должностных лиц, входящих в состав проверочной (ревизионной) группы, в помещения и на территории объектов контроля, а также предъявлять товары, результаты выполненных работ, оказанных услуг;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по согласованию с руководителем проверочной (ревизионной) группы создать комиссию и провести инвентаризацию денежных сре</w:t>
      </w:r>
      <w:proofErr w:type="gramStart"/>
      <w:r w:rsidRPr="008A16B2">
        <w:rPr>
          <w:sz w:val="28"/>
          <w:szCs w:val="28"/>
        </w:rPr>
        <w:t>дств в к</w:t>
      </w:r>
      <w:proofErr w:type="gramEnd"/>
      <w:r w:rsidRPr="008A16B2">
        <w:rPr>
          <w:sz w:val="28"/>
          <w:szCs w:val="28"/>
        </w:rPr>
        <w:t>ассе и имущества, находящегося на балансе объекта контроля;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своевременно и в полном объеме исполнять требования представлений, предписаний;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выполнять иные законные требования должностных лиц, входящих в состав проверочной (ревизионной) группы, а также не препятствовать законной деятельности указанных лиц при исполнении ими своих служебных обязанностей.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3.3. Объекты контроля создают условия для работы участников проверочной (</w:t>
      </w:r>
      <w:proofErr w:type="gramStart"/>
      <w:r w:rsidRPr="008A16B2">
        <w:rPr>
          <w:sz w:val="28"/>
          <w:szCs w:val="28"/>
        </w:rPr>
        <w:t xml:space="preserve">ревизионной) </w:t>
      </w:r>
      <w:proofErr w:type="gramEnd"/>
      <w:r w:rsidRPr="008A16B2">
        <w:rPr>
          <w:sz w:val="28"/>
          <w:szCs w:val="28"/>
        </w:rPr>
        <w:t>группы, предоставляют им необходимые помещения по месту нахождения объекта контроля и (или) по месту фактического осуществления ими деятельности, средства транспорта и связи (за исключением мобильной связи), доступ к информационно-телекоммуникационной сети Интернет и информационным базам данных, обеспечивают техническое обслуживание проверяющих и выполнение работ по делопроизводству.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3.4. Непредставление или несвоевременное представление объектами контроля информации, документов и материалов, необходимых для проведения контрольных мероприятий,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проверочной (ревизионной) группы, осуществляющих внутренний муниципальный финансовый контроль, влечет за собой ответственность, установленную законодательством Российской Федерации.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6" w:name="Par79"/>
      <w:bookmarkEnd w:id="6"/>
      <w:r w:rsidRPr="008A16B2">
        <w:rPr>
          <w:rFonts w:eastAsia="Calibri"/>
          <w:sz w:val="28"/>
          <w:szCs w:val="28"/>
          <w:lang w:eastAsia="en-US"/>
        </w:rPr>
        <w:t>4. Планирование контрольных мероприятий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4.1. Контрольные мероприятия подразделяются </w:t>
      </w:r>
      <w:proofErr w:type="gramStart"/>
      <w:r w:rsidRPr="008A16B2">
        <w:rPr>
          <w:rFonts w:eastAsia="Calibri"/>
          <w:sz w:val="28"/>
          <w:szCs w:val="28"/>
          <w:lang w:eastAsia="en-US"/>
        </w:rPr>
        <w:t>на</w:t>
      </w:r>
      <w:proofErr w:type="gramEnd"/>
      <w:r w:rsidRPr="008A16B2">
        <w:rPr>
          <w:rFonts w:eastAsia="Calibri"/>
          <w:sz w:val="28"/>
          <w:szCs w:val="28"/>
          <w:lang w:eastAsia="en-US"/>
        </w:rPr>
        <w:t xml:space="preserve"> плановые и внеплановые.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lastRenderedPageBreak/>
        <w:t>4.2. Контрольные мероприятия осуществляются посредством проведения плановых и внеплановых проверок (ревизий),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  <w:r w:rsidRPr="008A16B2">
        <w:rPr>
          <w:color w:val="00B0F0"/>
          <w:sz w:val="28"/>
          <w:szCs w:val="28"/>
        </w:rPr>
        <w:t xml:space="preserve">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4.3. Плановые контрольные мероприятия осуществляются в соответствии с Планом, утвержденным Главой</w:t>
      </w:r>
      <w:r w:rsidRPr="008A16B2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</w:t>
      </w:r>
      <w:r w:rsidRPr="008A16B2">
        <w:rPr>
          <w:rFonts w:eastAsia="Calibri"/>
          <w:sz w:val="28"/>
          <w:szCs w:val="28"/>
          <w:lang w:eastAsia="en-US"/>
        </w:rPr>
        <w:t>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Внеплановые контрольные мероприятия осуществляются на основании поручений Главы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либо лица, его замещающего,  принятого: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 xml:space="preserve">в случае поступления поручений Администрации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сельского, обращений органов исполнительной власти Ростовской области, правоохранительных органов, органов муниципального финансового контроля и иных органов, осуществляющих контроль и надзор, должностных лиц Администрации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поселения, депутатских запросов, обращений граждан и организаций;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на основании поступившей информации о нарушении законодательства Российской Федерации о контрактной системе в сфере закупок и нормативных правовых актов о контрактной системе в сфере закупок;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в случае получения от главных распорядителей средств местного бюджета информации о нарушениях бюджетного законодательства и иных нормативных правовых актов, регулирующих бюджетные правоотношения, выявленных в результате проверок подведомственных учреждений;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в случае истечения срока исполнения ранее выданного представления (предписания);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в случаях, предусмотренных подпунктом 5.17.8 пункта 5.17 и подпунктом 5.18.7 пункта 5.18</w:t>
      </w:r>
      <w:r w:rsidR="00E2650B">
        <w:rPr>
          <w:sz w:val="28"/>
          <w:szCs w:val="28"/>
        </w:rPr>
        <w:t xml:space="preserve"> раздела 5 настоящего Порядка.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4.4. К критериям отбора контрольных мероприятий для включения в  План относятся: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поручения Главы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16B2">
        <w:rPr>
          <w:rFonts w:eastAsia="Calibri"/>
          <w:sz w:val="28"/>
          <w:szCs w:val="28"/>
          <w:lang w:eastAsia="en-US"/>
        </w:rPr>
        <w:t>оценка состояния внутреннего финансового контроля и аудита в отношении объекта контроля, полученная в результате проведения Сектором экономики и финансов анализа осуществления главными распорядителями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аудита;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длительность периода, прошедшего с момента проведения идентичного контрольного мероприятия Администрацией поселения (в случае, если указанный период превышает 3 года).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4.5. Периодичность проведения плановых контрольных мероприятий в </w:t>
      </w:r>
      <w:r w:rsidRPr="008A16B2">
        <w:rPr>
          <w:rFonts w:eastAsia="Calibri"/>
          <w:sz w:val="28"/>
          <w:szCs w:val="28"/>
          <w:lang w:eastAsia="en-US"/>
        </w:rPr>
        <w:lastRenderedPageBreak/>
        <w:t>отношении одного объекта контроля и одной темы контрольного мероприятия составляет не более одного раза в год.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7" w:name="Par95"/>
      <w:bookmarkEnd w:id="7"/>
      <w:r w:rsidRPr="008A16B2">
        <w:rPr>
          <w:rFonts w:eastAsia="Calibri"/>
          <w:sz w:val="28"/>
          <w:szCs w:val="28"/>
          <w:lang w:eastAsia="en-US"/>
        </w:rPr>
        <w:t>5. Осуществление контрольных мероприятий.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5.1. </w:t>
      </w:r>
      <w:proofErr w:type="gramStart"/>
      <w:r w:rsidRPr="008A16B2">
        <w:rPr>
          <w:rFonts w:eastAsia="Calibri"/>
          <w:sz w:val="28"/>
          <w:szCs w:val="28"/>
          <w:lang w:eastAsia="en-US"/>
        </w:rPr>
        <w:t xml:space="preserve">При осуществлении полномочий по внутреннему муниципальному финансовому контролю должностные лица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частью 2 статьи 269 2 Бюджетного кодекса Российской Федерации  получают  необходимый  для  осуществления  внутреннего муниципального финансового контроля постоянный доступ к государственным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Pr="008A16B2">
        <w:rPr>
          <w:rFonts w:eastAsia="Calibri"/>
          <w:sz w:val="28"/>
          <w:szCs w:val="28"/>
          <w:lang w:eastAsia="en-US"/>
        </w:rPr>
        <w:t xml:space="preserve"> иной охраняемой законом тайне, в том числе к информационной системе «Единая автоматизированная система управления общественными финансами в Ростовской области» в соответствии с положением об информационной системе «Единая автоматизированная система управления общественными финансами в Ростовской области» согласно приложению к настоящему Порядку.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В ходе проведения санкционирования операций со средствами бюджета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Красносулинского района могут проводиться внеплановые выездные проверки, обследования, в порядке, установленном Администрацией поселения</w:t>
      </w:r>
      <w:r w:rsidRPr="008A16B2">
        <w:rPr>
          <w:rFonts w:eastAsia="Calibri"/>
          <w:sz w:val="28"/>
          <w:szCs w:val="28"/>
          <w:lang w:eastAsia="en-US"/>
        </w:rPr>
        <w:t>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5.2. К процедурам осуществления контрольного мероприятия относятся: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  <w:r w:rsidRPr="008A16B2">
        <w:rPr>
          <w:color w:val="00B0F0"/>
          <w:sz w:val="28"/>
          <w:szCs w:val="28"/>
        </w:rPr>
        <w:t xml:space="preserve"> </w:t>
      </w:r>
    </w:p>
    <w:p w:rsidR="008A16B2" w:rsidRPr="008A16B2" w:rsidRDefault="00E2650B" w:rsidP="00E2650B">
      <w:pPr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5.3.</w:t>
      </w:r>
      <w:r w:rsidR="008A16B2" w:rsidRPr="008A16B2">
        <w:rPr>
          <w:color w:val="020B22"/>
          <w:sz w:val="28"/>
          <w:szCs w:val="28"/>
        </w:rPr>
        <w:t>Контрольное мероприятие (за исключением случаев назначения</w:t>
      </w:r>
      <w:r w:rsidR="008A16B2" w:rsidRPr="008A16B2">
        <w:rPr>
          <w:color w:val="020B22"/>
          <w:sz w:val="24"/>
          <w:szCs w:val="28"/>
        </w:rPr>
        <w:t> </w:t>
      </w:r>
      <w:r w:rsidR="008A16B2" w:rsidRPr="008A16B2">
        <w:rPr>
          <w:color w:val="020B22"/>
          <w:spacing w:val="-4"/>
          <w:sz w:val="28"/>
          <w:szCs w:val="28"/>
        </w:rPr>
        <w:t>обследования в рамках камеральных или выездных проверок, ревизий) проводится</w:t>
      </w:r>
      <w:r w:rsidR="008A16B2" w:rsidRPr="008A16B2">
        <w:rPr>
          <w:color w:val="020B22"/>
          <w:sz w:val="24"/>
          <w:szCs w:val="28"/>
        </w:rPr>
        <w:t> </w:t>
      </w:r>
      <w:r w:rsidR="008A16B2" w:rsidRPr="008A16B2">
        <w:rPr>
          <w:color w:val="020B22"/>
          <w:sz w:val="28"/>
          <w:szCs w:val="28"/>
        </w:rPr>
        <w:t xml:space="preserve">на основании правового акта Администрации </w:t>
      </w:r>
      <w:r w:rsidR="008A16B2">
        <w:rPr>
          <w:color w:val="020B22"/>
          <w:sz w:val="28"/>
          <w:szCs w:val="28"/>
        </w:rPr>
        <w:t>Владимировского</w:t>
      </w:r>
      <w:r w:rsidR="008A16B2" w:rsidRPr="008A16B2">
        <w:rPr>
          <w:color w:val="020B22"/>
          <w:sz w:val="28"/>
          <w:szCs w:val="28"/>
        </w:rPr>
        <w:t xml:space="preserve"> сельского поселения о</w:t>
      </w:r>
      <w:r w:rsidR="008A16B2" w:rsidRPr="008A16B2">
        <w:rPr>
          <w:rFonts w:ascii="Roboto" w:hAnsi="Roboto"/>
          <w:color w:val="020B22"/>
          <w:sz w:val="24"/>
          <w:szCs w:val="28"/>
        </w:rPr>
        <w:t> </w:t>
      </w:r>
      <w:r w:rsidR="008A16B2" w:rsidRPr="008A16B2">
        <w:rPr>
          <w:color w:val="020B22"/>
          <w:sz w:val="28"/>
          <w:szCs w:val="28"/>
        </w:rPr>
        <w:t>его</w:t>
      </w:r>
      <w:r w:rsidR="008A16B2" w:rsidRPr="008A16B2">
        <w:rPr>
          <w:rFonts w:ascii="Roboto" w:hAnsi="Roboto"/>
          <w:color w:val="020B22"/>
          <w:sz w:val="24"/>
          <w:szCs w:val="28"/>
        </w:rPr>
        <w:t> </w:t>
      </w:r>
      <w:r w:rsidR="008A16B2" w:rsidRPr="008A16B2">
        <w:rPr>
          <w:color w:val="020B22"/>
          <w:sz w:val="28"/>
          <w:szCs w:val="28"/>
        </w:rPr>
        <w:t>назначении.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 xml:space="preserve">Правовой акт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о назначении контрольного мероприятия должен содержать следующие сведения: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наименование объекта контроля;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место нахождения объекта контроля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(при проведении проверки по</w:t>
      </w:r>
      <w:r w:rsidRPr="008A16B2">
        <w:rPr>
          <w:rFonts w:ascii="Roboto" w:hAnsi="Roboto"/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вопросам осуществления контроля в сфере закупок);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место фактического осуществления деятельности объектом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контроля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pacing w:val="-4"/>
          <w:sz w:val="28"/>
          <w:szCs w:val="28"/>
        </w:rPr>
        <w:t>(при</w:t>
      </w:r>
      <w:r w:rsidRPr="008A16B2">
        <w:rPr>
          <w:rFonts w:ascii="Roboto" w:hAnsi="Roboto"/>
          <w:color w:val="020B22"/>
          <w:sz w:val="24"/>
          <w:szCs w:val="28"/>
        </w:rPr>
        <w:t> </w:t>
      </w:r>
      <w:r w:rsidRPr="008A16B2">
        <w:rPr>
          <w:color w:val="020B22"/>
          <w:spacing w:val="-4"/>
          <w:sz w:val="28"/>
          <w:szCs w:val="28"/>
        </w:rPr>
        <w:t>проведении проверки по вопросам осуществления контроля в сфере закупок);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проверяемый период;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основание проведения контрольного мероприятия;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тему контрольного мероприятия;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proofErr w:type="gramStart"/>
      <w:r w:rsidRPr="008A16B2">
        <w:rPr>
          <w:color w:val="020B22"/>
          <w:sz w:val="28"/>
          <w:szCs w:val="28"/>
        </w:rPr>
        <w:t>фамилии, имена, отчества (последнее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–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при наличии) должностного лица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 xml:space="preserve"> Администрации 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(при проведении камеральной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pacing w:val="-4"/>
          <w:sz w:val="28"/>
          <w:szCs w:val="28"/>
        </w:rPr>
        <w:t>проверки одним должностным лицом), членов проверочной (ревизионной) группы,</w:t>
      </w:r>
      <w:r w:rsidRPr="008A16B2">
        <w:rPr>
          <w:rFonts w:ascii="Roboto" w:hAnsi="Roboto"/>
          <w:color w:val="020B22"/>
          <w:sz w:val="24"/>
          <w:szCs w:val="28"/>
        </w:rPr>
        <w:t> </w:t>
      </w:r>
      <w:r w:rsidRPr="008A16B2">
        <w:rPr>
          <w:color w:val="020B22"/>
          <w:spacing w:val="-4"/>
          <w:sz w:val="28"/>
          <w:szCs w:val="28"/>
        </w:rPr>
        <w:t>руководителя проверочной (ревизионной) группы (при проведении контрольного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 xml:space="preserve">мероприятия проверочной группой), уполномоченных на проведение контрольного </w:t>
      </w:r>
      <w:r w:rsidRPr="008A16B2">
        <w:rPr>
          <w:color w:val="020B22"/>
          <w:sz w:val="28"/>
          <w:szCs w:val="28"/>
        </w:rPr>
        <w:lastRenderedPageBreak/>
        <w:t>мероприятия, а также экспертов, представителей экспертных организаций, привлекаемых к проведению контрольного мероприятия;</w:t>
      </w:r>
      <w:proofErr w:type="gramEnd"/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>срок проведения контрольного мероприятия;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>перечень основных вопросов, подлежащих изучению в ходе проведения контрольного мероприятия.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 xml:space="preserve">В случае изменения сведений, указанных в абзаце девятом настоящего пункта, решение об изменении таких сведений оформляется правовым актом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поселения. Копия указанного правового акта направляется в адрес объекта контроля в срок не более 3 рабочих дней со дня его принятия.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5.4. В период </w:t>
      </w:r>
      <w:proofErr w:type="gramStart"/>
      <w:r w:rsidRPr="008A16B2">
        <w:rPr>
          <w:color w:val="000000"/>
          <w:sz w:val="28"/>
          <w:szCs w:val="28"/>
        </w:rPr>
        <w:t>с даты издания</w:t>
      </w:r>
      <w:proofErr w:type="gramEnd"/>
      <w:r w:rsidRPr="008A16B2">
        <w:rPr>
          <w:color w:val="000000"/>
          <w:sz w:val="28"/>
          <w:szCs w:val="28"/>
        </w:rPr>
        <w:t xml:space="preserve"> правового акта Администрации поселения о назначении контрольного мероприятия и до начала срока его проведения осуществляется подготовка к проведению контрольного мероприятия, в ходе которой должностные лица Администрации поселения вправе запрашивать у объекта контроля необходимые документы, материалы и информацию.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5.5. Срок представления документов, материалов и информации устанавливается в запросе и отсчитывается </w:t>
      </w:r>
      <w:proofErr w:type="gramStart"/>
      <w:r w:rsidRPr="008A16B2">
        <w:rPr>
          <w:color w:val="000000"/>
          <w:sz w:val="28"/>
          <w:szCs w:val="28"/>
        </w:rPr>
        <w:t>с даты получения</w:t>
      </w:r>
      <w:proofErr w:type="gramEnd"/>
      <w:r w:rsidRPr="008A16B2">
        <w:rPr>
          <w:color w:val="000000"/>
          <w:sz w:val="28"/>
          <w:szCs w:val="28"/>
        </w:rPr>
        <w:t xml:space="preserve"> запроса объектом контроля. При этом устанавливаемый срок (за исключением запросов по внеплановым проверкам, ревизиям) не может составлять менее трех рабочих дней </w:t>
      </w:r>
      <w:proofErr w:type="gramStart"/>
      <w:r w:rsidRPr="008A16B2">
        <w:rPr>
          <w:color w:val="000000"/>
          <w:sz w:val="28"/>
          <w:szCs w:val="28"/>
        </w:rPr>
        <w:t>с даты получения</w:t>
      </w:r>
      <w:proofErr w:type="gramEnd"/>
      <w:r w:rsidRPr="008A16B2">
        <w:rPr>
          <w:color w:val="000000"/>
          <w:sz w:val="28"/>
          <w:szCs w:val="28"/>
        </w:rPr>
        <w:t xml:space="preserve"> такого запроса.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5.6.</w:t>
      </w:r>
      <w:r w:rsidRPr="008A16B2">
        <w:rPr>
          <w:color w:val="000000"/>
          <w:sz w:val="28"/>
          <w:szCs w:val="28"/>
          <w:lang w:val="en-US"/>
        </w:rPr>
        <w:t> </w:t>
      </w:r>
      <w:proofErr w:type="gramStart"/>
      <w:r w:rsidRPr="008A16B2">
        <w:rPr>
          <w:color w:val="000000"/>
          <w:sz w:val="28"/>
          <w:szCs w:val="28"/>
        </w:rPr>
        <w:t>Объект контроля обязан в указанный в запросе срок представить должностным лицам Администрации поселения по его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 w:rsidRPr="008A16B2">
        <w:rPr>
          <w:color w:val="000000"/>
          <w:sz w:val="28"/>
          <w:szCs w:val="28"/>
        </w:rPr>
        <w:t xml:space="preserve"> На основании мотивированного ходатайства руководителя объекта контроля срок представления информации, документов и материалов по решению Главы Администрации поселения  либо лица, его замещающего, может быть продлен не более чем на пять рабочих дней.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5.7.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5.8.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Непредставление или несвоевременное представление должностному лицу Администрации поселения по его запросу информации, документов и 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 собой ответственность, установленную законодательством Российской Федерации и Ростовской области.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По указанным фактам Начальник сектора экономики и финансов составляет акты по форме, утвержденной правовым актом Администрации поселения.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5.9.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Запросы должностного лица Администрации поселения о представлении информации, документов и материалов, необходимых для проведения контрольных мероприятий, акты проверок и ревизий, заключения по 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lastRenderedPageBreak/>
        <w:t>5.10.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6B2">
        <w:rPr>
          <w:rFonts w:eastAsia="Calibri"/>
          <w:color w:val="000000"/>
          <w:sz w:val="28"/>
          <w:szCs w:val="28"/>
          <w:lang w:eastAsia="en-US"/>
        </w:rPr>
        <w:t>5.11.</w:t>
      </w:r>
      <w:r w:rsidRPr="008A16B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 </w:t>
      </w:r>
      <w:r w:rsidRPr="008A16B2">
        <w:rPr>
          <w:color w:val="000000"/>
          <w:sz w:val="28"/>
          <w:szCs w:val="28"/>
        </w:rPr>
        <w:t xml:space="preserve">Администрации поселения </w:t>
      </w:r>
      <w:r w:rsidRPr="008A16B2">
        <w:rPr>
          <w:rFonts w:eastAsia="Calibri"/>
          <w:color w:val="000000"/>
          <w:sz w:val="28"/>
          <w:szCs w:val="28"/>
          <w:lang w:eastAsia="en-US"/>
        </w:rPr>
        <w:t>либо лицом, его замещающим, на основании мотивированного обращения д</w:t>
      </w:r>
      <w:r w:rsidRPr="008A16B2">
        <w:rPr>
          <w:rFonts w:eastAsia="Calibri"/>
          <w:sz w:val="28"/>
          <w:szCs w:val="28"/>
          <w:lang w:eastAsia="en-US"/>
        </w:rPr>
        <w:t xml:space="preserve">олжностного лица </w:t>
      </w:r>
      <w:r w:rsidRPr="008A16B2">
        <w:rPr>
          <w:color w:val="000000"/>
          <w:sz w:val="28"/>
          <w:szCs w:val="28"/>
        </w:rPr>
        <w:t>Администрации поселения</w:t>
      </w:r>
      <w:proofErr w:type="gramStart"/>
      <w:r w:rsidRPr="008A16B2">
        <w:rPr>
          <w:rFonts w:eastAsia="Calibri"/>
          <w:color w:val="000000"/>
          <w:sz w:val="28"/>
          <w:szCs w:val="28"/>
          <w:lang w:eastAsia="en-US"/>
        </w:rPr>
        <w:t>,(</w:t>
      </w:r>
      <w:proofErr w:type="gramEnd"/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при проведении </w:t>
      </w:r>
      <w:proofErr w:type="spellStart"/>
      <w:r w:rsidRPr="008A16B2">
        <w:rPr>
          <w:rFonts w:eastAsia="Calibri"/>
          <w:color w:val="000000"/>
          <w:sz w:val="28"/>
          <w:szCs w:val="28"/>
          <w:lang w:eastAsia="en-US"/>
        </w:rPr>
        <w:t>камерально</w:t>
      </w:r>
      <w:proofErr w:type="spellEnd"/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 проверки одним должностным лицом) либо руководителя </w:t>
      </w:r>
      <w:proofErr w:type="spellStart"/>
      <w:r w:rsidRPr="008A16B2">
        <w:rPr>
          <w:rFonts w:eastAsia="Calibri"/>
          <w:color w:val="000000"/>
          <w:sz w:val="28"/>
          <w:szCs w:val="28"/>
          <w:lang w:eastAsia="en-US"/>
        </w:rPr>
        <w:t>проверочно</w:t>
      </w:r>
      <w:proofErr w:type="spellEnd"/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 (ревизионной группы).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6B2">
        <w:rPr>
          <w:rFonts w:eastAsia="Calibri"/>
          <w:color w:val="000000"/>
          <w:sz w:val="28"/>
          <w:szCs w:val="28"/>
          <w:lang w:eastAsia="en-US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  <w:r w:rsidRPr="008A16B2">
        <w:rPr>
          <w:b/>
          <w:color w:val="000000"/>
          <w:sz w:val="28"/>
          <w:szCs w:val="28"/>
        </w:rPr>
        <w:t xml:space="preserve">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2650B">
        <w:rPr>
          <w:color w:val="000000"/>
          <w:sz w:val="28"/>
          <w:szCs w:val="28"/>
        </w:rPr>
        <w:t>5.12.</w:t>
      </w:r>
      <w:r w:rsidRPr="00E2650B">
        <w:rPr>
          <w:color w:val="000000"/>
          <w:sz w:val="28"/>
          <w:szCs w:val="28"/>
          <w:lang w:val="en-US"/>
        </w:rPr>
        <w:t> </w:t>
      </w:r>
      <w:r w:rsidRPr="00E2650B">
        <w:rPr>
          <w:color w:val="000000"/>
          <w:sz w:val="28"/>
          <w:szCs w:val="28"/>
        </w:rPr>
        <w:t xml:space="preserve">На основании мотивированного обращения руководителя проверочной (ревизионной) группы </w:t>
      </w:r>
      <w:r w:rsidRPr="00E2650B">
        <w:rPr>
          <w:rFonts w:eastAsia="Calibri"/>
          <w:color w:val="000000"/>
          <w:sz w:val="28"/>
          <w:szCs w:val="28"/>
          <w:lang w:eastAsia="en-US"/>
        </w:rPr>
        <w:t xml:space="preserve">Главой </w:t>
      </w:r>
      <w:r w:rsidRPr="00E2650B">
        <w:rPr>
          <w:color w:val="000000"/>
          <w:sz w:val="28"/>
          <w:szCs w:val="28"/>
        </w:rPr>
        <w:t xml:space="preserve"> Администрации поселения</w:t>
      </w:r>
      <w:r w:rsidRPr="00E2650B">
        <w:rPr>
          <w:rFonts w:eastAsia="Calibri"/>
          <w:color w:val="000000"/>
          <w:sz w:val="28"/>
          <w:szCs w:val="28"/>
          <w:lang w:eastAsia="en-US"/>
        </w:rPr>
        <w:t xml:space="preserve"> либо лицом, его замещающим,</w:t>
      </w:r>
      <w:r w:rsidRPr="00E2650B">
        <w:rPr>
          <w:color w:val="000000"/>
          <w:sz w:val="28"/>
          <w:szCs w:val="28"/>
        </w:rPr>
        <w:t xml:space="preserve"> может быть принято решение о приостановлении проведения контрольного мероприятия на общий срок не более 30 рабочих дней в следующих случаях: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на период проведения встречной проверки, но не более чем на 20 рабочих дней;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на период организации и проведения экспертиз – не более чем на 20 рабочих дней;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на период исполнения запросов, направленных в государственные органы;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на период, необходимый для представления объектом контроля документов и информации по повторному запросу должностного лица Администрации поселения в установленном порядке – не более чем на 10 рабочих дней;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в случае непредставления объектом контроля документов, материалов и информации, и (или) представления неполного комплекта </w:t>
      </w:r>
      <w:proofErr w:type="spellStart"/>
      <w:r w:rsidRPr="008A16B2">
        <w:rPr>
          <w:color w:val="000000"/>
          <w:sz w:val="28"/>
          <w:szCs w:val="28"/>
        </w:rPr>
        <w:t>истребуемых</w:t>
      </w:r>
      <w:proofErr w:type="spellEnd"/>
      <w:r w:rsidRPr="008A16B2">
        <w:rPr>
          <w:color w:val="000000"/>
          <w:sz w:val="28"/>
          <w:szCs w:val="28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мероприятия, – не более чем на 20 рабочих дней;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на период не более 20 рабочих дней при наличии обстоятельств, которые </w:t>
      </w:r>
      <w:r w:rsidRPr="008A16B2">
        <w:rPr>
          <w:color w:val="000000"/>
          <w:sz w:val="28"/>
          <w:szCs w:val="28"/>
        </w:rPr>
        <w:lastRenderedPageBreak/>
        <w:t xml:space="preserve">делают невозможным дальнейшее проведение контрольного мероприятия по причинам, не зависящим от должностного лица Администрации поселения (при проведении камеральной проверки одним должностным лицом) либо проверочной группы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поселения, включая наступление обстоятельств непреодолимой силы.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5.13.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5.14. В срок не позднее трех рабочих дней со дня принятия решения о приостановлении контрольного мероприятия должностное лицо Администрации поселения: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5.15. Решение о возобновлении проведения выездной или камеральной проверки принимается Главой  Администрации поселения либо лицом, его замещающим, в срок не более двух рабочих дней: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5.12 настоящего раздела;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после устранения причин приостановления проведения проверки, указанных в абзаце шестом, седьмом и девятом пункта 5.12 настоящего раздела;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после истечения срока приостановления проверки в соответствии с абзацами шестым, седьмым и девятым пункта 5.12 настоящего раздела.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5.16. Решение о приостановлении (возобновлении) проведения контрольного мероприятия оформляется правовым актом Администрации поселения. Копия указанного правового направляется в адрес объекта контроля в срок не более 3 рабочих дне со дня его принятия.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 Порядок проведения выездной проверки (ревизии).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5.17.1. Выездная проверка (ревизия) проводится должностными лицами Администрации поселения по месту нахождения объекта контроля.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Начальник сектора экономики и финансов Администрации поселения на период проверки является лицом уполномоченным составлять протоколы об административных правонарушениях.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 xml:space="preserve">Состав проверочной группы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должен составлять не менее двух должностных лиц.</w:t>
      </w:r>
      <w:r w:rsidRPr="008A16B2">
        <w:rPr>
          <w:color w:val="000000"/>
          <w:sz w:val="28"/>
          <w:szCs w:val="28"/>
        </w:rPr>
        <w:t xml:space="preserve">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Объект контроля обязан обеспечить уполномоченных должностных лиц Администрации поселения помещениями и организационной техникой, необходимыми для проведения выездной проверки.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5.17.2. Срок проведения выездной проверки (ревизии) не может превышать тридцати рабочих дней.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5.17.3. Глава Администрации поселения либо лицо, его замещающее, может продлить срок проведения выездной проверки (ревизии) на срок не более десяти рабочих дней.</w:t>
      </w:r>
      <w:bookmarkStart w:id="8" w:name="P162"/>
      <w:bookmarkEnd w:id="8"/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 xml:space="preserve">Решение о продлении срока проведения выездной проверки оформляется в форме правового акта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поселения.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lastRenderedPageBreak/>
        <w:t xml:space="preserve">Копия правового акта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поселения о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продлении срока проведения выездной проверки направляется (вручается) объекту контроля в срок не более трех рабочих дней со дня его принятия.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Контрольные действия по документальному изучению проводятся </w:t>
      </w:r>
      <w:r w:rsidRPr="008A16B2">
        <w:rPr>
          <w:color w:val="000000"/>
          <w:sz w:val="28"/>
          <w:szCs w:val="28"/>
        </w:rPr>
        <w:br/>
        <w:t>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осуществления других действий по контролю.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5.17.5. </w:t>
      </w:r>
      <w:r w:rsidRPr="008A16B2">
        <w:rPr>
          <w:rFonts w:eastAsia="Calibri"/>
          <w:sz w:val="28"/>
          <w:szCs w:val="28"/>
          <w:lang w:eastAsia="en-US"/>
        </w:rPr>
        <w:t xml:space="preserve"> По результатам выездной проверки (ревизии) оформляется акт, который должен быть подписан должностными лицами, проводившими проверку, в течение 15 рабочих дней с последнего дня срока проведения выездной проверки (ревизии), определенного правовым актом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о назначении контрольного мероприятия.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5.17.6. Акт выездной проверки (ревизии)  после его подписания вручается (направляется) объекту контроля в соответствии с настоящим Порядком.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5.17.7. Акт и иные материалы выездной проверки (ревизии) подлежат рассмотрению Главой Администрации поселения, либо лицом его замещающим.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5.17.8. </w:t>
      </w:r>
      <w:r w:rsidRPr="008A16B2">
        <w:rPr>
          <w:rFonts w:eastAsia="Calibri"/>
          <w:sz w:val="28"/>
          <w:szCs w:val="28"/>
          <w:lang w:eastAsia="en-US"/>
        </w:rPr>
        <w:t xml:space="preserve">По результатам рассмотрения акта и иных материалов выездной проверки (ревизии) с </w:t>
      </w:r>
      <w:r w:rsidRPr="008A16B2">
        <w:rPr>
          <w:sz w:val="28"/>
          <w:szCs w:val="28"/>
        </w:rPr>
        <w:t>учетом возражений объекта контроля (при их наличии)</w:t>
      </w:r>
      <w:r w:rsidRPr="008A16B2">
        <w:rPr>
          <w:strike/>
          <w:sz w:val="28"/>
          <w:szCs w:val="28"/>
        </w:rPr>
        <w:t xml:space="preserve"> </w:t>
      </w:r>
      <w:r w:rsidRPr="008A16B2">
        <w:rPr>
          <w:rFonts w:eastAsia="Calibri"/>
          <w:sz w:val="28"/>
          <w:szCs w:val="28"/>
          <w:lang w:eastAsia="en-US"/>
        </w:rPr>
        <w:t>Главой Администрации, либо лицом, его замещающим, принимается решение: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об отсутствии оснований применения мер принуждения;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 проведении внеплановой выездной проверки.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Решение Главы Администрации либо лица, его замещающего, оформляется в порядке, установленном правовым актом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Представление, предписание, выданное объекту контроля по результатам выездной проверки по вопросам осуществления контроля в сфере закупок, размещаются в единой информационной системе в сфере закупок</w:t>
      </w:r>
      <w:proofErr w:type="gramStart"/>
      <w:r w:rsidRPr="008A16B2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5.17.9.  </w:t>
      </w:r>
      <w:r w:rsidRPr="008A16B2">
        <w:rPr>
          <w:rFonts w:ascii="Roboto" w:hAnsi="Roboto"/>
          <w:color w:val="020B22"/>
          <w:sz w:val="28"/>
          <w:shd w:val="clear" w:color="auto" w:fill="FFFFFF"/>
        </w:rPr>
        <w:t> </w:t>
      </w:r>
      <w:r w:rsidRPr="008A16B2">
        <w:rPr>
          <w:rFonts w:eastAsia="Calibri"/>
          <w:sz w:val="28"/>
          <w:szCs w:val="28"/>
          <w:lang w:eastAsia="en-US"/>
        </w:rPr>
        <w:t xml:space="preserve">При наличии возражений по нарушениям, отраженным в акте выездной проверки (ревизии), объект контроля вправе представить письменные возражения по акту выездной проверки (далее также в настоящем пункте – возражения) в течение пяти рабочих дней со дня его получения. Возражения с подписанным актом выездной проверки направляются на имя Главы </w:t>
      </w:r>
      <w:r w:rsidRPr="008A16B2">
        <w:rPr>
          <w:rFonts w:eastAsia="Calibri"/>
          <w:sz w:val="28"/>
          <w:szCs w:val="28"/>
          <w:lang w:eastAsia="en-US"/>
        </w:rPr>
        <w:lastRenderedPageBreak/>
        <w:t>Администрации либо лица, его замещающего, и приобщаются к материалам выездной проверки.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В случае направления объектом контроля возражений на акт выездной проверки, в котором отсутствуют нарушения, возражения Администрацией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</w:t>
      </w:r>
      <w:r w:rsidR="00E2650B">
        <w:rPr>
          <w:rFonts w:eastAsia="Calibri"/>
          <w:sz w:val="28"/>
          <w:szCs w:val="28"/>
          <w:lang w:eastAsia="en-US"/>
        </w:rPr>
        <w:t>о поселения не рассматриваются.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5.17.10. Акт, заключение и иные материалы выездной проверки (ревизии), обследования в случае наличия у объекта контроля возражений, подлежат рассмотрению в следующем порядке.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Комиссия по рассмотрению представленных возражений (далее – комиссия) создается правовым актом Администрации поселения. Председателем комиссии является Глава Администрации поселения либо лицо, его замещающее.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возражений,</w:t>
      </w:r>
      <w:r w:rsidRPr="008A16B2">
        <w:rPr>
          <w:sz w:val="28"/>
          <w:szCs w:val="28"/>
        </w:rPr>
        <w:t xml:space="preserve"> в случае необходимости – представители органов исполнительной власти Ростовской области, осуществляющих функции и полномочия учредителя, в ведении которых находятся объекты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8A16B2">
        <w:rPr>
          <w:color w:val="000000"/>
          <w:sz w:val="28"/>
          <w:szCs w:val="28"/>
        </w:rPr>
        <w:t>обоснованными</w:t>
      </w:r>
      <w:proofErr w:type="gramEnd"/>
      <w:r w:rsidRPr="008A16B2">
        <w:rPr>
          <w:color w:val="000000"/>
          <w:sz w:val="28"/>
          <w:szCs w:val="28"/>
        </w:rPr>
        <w:t xml:space="preserve"> либо необоснованными.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Решение комиссии, принятые в соответствии с ее компетенцией, являются обязательными для реализации.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00000"/>
          <w:sz w:val="28"/>
          <w:szCs w:val="28"/>
        </w:rPr>
        <w:t xml:space="preserve">5.17.11 </w:t>
      </w:r>
      <w:r w:rsidRPr="008A16B2">
        <w:rPr>
          <w:color w:val="020B22"/>
          <w:sz w:val="28"/>
          <w:szCs w:val="28"/>
        </w:rPr>
        <w:t>Дата подписания объектом контроля акта выездной проверки (ревизии) является днем окончания выездной проверки (ревизии).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>В случае</w:t>
      </w:r>
      <w:proofErr w:type="gramStart"/>
      <w:r w:rsidRPr="008A16B2">
        <w:rPr>
          <w:color w:val="020B22"/>
          <w:sz w:val="28"/>
          <w:szCs w:val="28"/>
        </w:rPr>
        <w:t>,</w:t>
      </w:r>
      <w:proofErr w:type="gramEnd"/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если акт выездной проверки (ревизии) объектом контроля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pacing w:val="-6"/>
          <w:sz w:val="28"/>
          <w:szCs w:val="28"/>
        </w:rPr>
        <w:t>не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pacing w:val="-6"/>
          <w:sz w:val="28"/>
          <w:szCs w:val="28"/>
        </w:rPr>
        <w:t>подписан, днем окончания выездной проверки (ревизии) является пятый рабочий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день со дня получения объектом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контроля акта для ознакомления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и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подписания.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5.18. Порядок проведения камеральной проверки.</w:t>
      </w:r>
      <w:bookmarkStart w:id="9" w:name="P190"/>
      <w:bookmarkEnd w:id="9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8A16B2">
        <w:rPr>
          <w:color w:val="000000"/>
          <w:sz w:val="28"/>
          <w:szCs w:val="28"/>
        </w:rPr>
        <w:t>5.18.1</w:t>
      </w:r>
      <w:r w:rsidRPr="008A16B2">
        <w:rPr>
          <w:sz w:val="28"/>
        </w:rPr>
        <w:t xml:space="preserve"> </w:t>
      </w:r>
      <w:r w:rsidRPr="008A16B2">
        <w:rPr>
          <w:color w:val="000000"/>
          <w:sz w:val="28"/>
          <w:szCs w:val="28"/>
        </w:rPr>
        <w:t xml:space="preserve">Камеральная  проверка  проводится  уполномоченными должностными лицами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по месту нахождения Администрации на основании бюджетной отчетности, бухгалтерской (финансовой) отчетности и иных документов,  материалов  и  информации,  представленных  по  запросам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поселения,  информации,  документов и материалов, полученных в ходе обследований, а также документов и информации,  полученных  в  результате  анализа  данных  единой информационной системы в сфере закупок.» 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lastRenderedPageBreak/>
        <w:t>5.18.2. Камеральная проверка не может превышать тридцати рабочих дней, в случае проведения проверки по вопросам осуществления контроля в сфере закупок – двадцати рабочих дней со дня получения от объекта контроля информации, документов и материалов, представленных по запросу должностного лица Администрации поселения.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При проведении камеральной проверки должностным лицом Администрации поселения проводится проверка полноты представленных объектом контроля документов и информации по запросу должностного лица Администрации поселения в течение трех рабочих дней со дня получения от объекта контроля таких документов и информации.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00000"/>
          <w:sz w:val="28"/>
          <w:szCs w:val="28"/>
        </w:rPr>
        <w:t>5.18.3. </w:t>
      </w:r>
      <w:r w:rsidRPr="008A16B2">
        <w:rPr>
          <w:color w:val="020B22"/>
          <w:sz w:val="28"/>
          <w:szCs w:val="28"/>
        </w:rPr>
        <w:t xml:space="preserve">Глава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поселения либо лицо, его замещающее, может продлить срок проведения камеральной проверки на срок не более десяти рабочих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дней.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pacing w:val="-4"/>
          <w:sz w:val="28"/>
          <w:szCs w:val="28"/>
        </w:rPr>
        <w:t>Решение о продлении срока проведения камеральной проверки оформляется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 xml:space="preserve">в форме правового акта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поселения. Копия указанного правового акта о продлении срока проведения камеральной проверки направляется (вручается) объекту контроля в срок не более трех рабочих дней со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дня его принятия.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5.18.4</w:t>
      </w:r>
      <w:r w:rsidRPr="008A16B2">
        <w:rPr>
          <w:rFonts w:eastAsia="Calibri"/>
          <w:sz w:val="28"/>
          <w:szCs w:val="28"/>
          <w:lang w:eastAsia="en-US"/>
        </w:rPr>
        <w:t>. </w:t>
      </w:r>
      <w:r w:rsidRPr="008A16B2">
        <w:rPr>
          <w:rFonts w:eastAsia="Calibri"/>
          <w:bCs/>
          <w:sz w:val="28"/>
          <w:szCs w:val="28"/>
          <w:lang w:eastAsia="en-US"/>
        </w:rPr>
        <w:t>По результатам камеральной проверки оформляется акт, который должен быть подписан должностными лицами, проводившими проверку, в течение 15 рабочих дней</w:t>
      </w:r>
      <w:r w:rsidRPr="008A16B2">
        <w:rPr>
          <w:rFonts w:eastAsia="Calibri"/>
          <w:sz w:val="28"/>
          <w:szCs w:val="28"/>
          <w:lang w:eastAsia="en-US"/>
        </w:rPr>
        <w:t xml:space="preserve"> с последнего дня срока проведения камеральной проверки, определенного правовым актом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о назначении контрольного мероприятия.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color w:val="000000"/>
          <w:sz w:val="28"/>
          <w:szCs w:val="28"/>
        </w:rPr>
        <w:t>5.18.5. </w:t>
      </w:r>
      <w:r w:rsidRPr="008A16B2">
        <w:rPr>
          <w:sz w:val="28"/>
          <w:szCs w:val="28"/>
        </w:rPr>
        <w:t>Акт камеральной проверки после его подписания вручается (направляется) объекту контроля в соответствии с настоящим Порядком.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5.18.6. Акт и иные материалы камеральной проверки подлежат рассмотрению Главой Администрации поселения.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5.18.7. По результатам рассмотрения акта и иных материалов камеральной проверки  с учетом возражений объекта контроля (при их наличии) Главой Администрации поселения  либо лицом, его замещающим, принимается решение: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об отсутствии оснований применения мер принуждения.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о проведении внеплановой выездной проверки.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     Решение Главы Администрации поселения либо лица, его замещающего, оформляется в порядке, установленном правовым актом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поселения. 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Представление, предписание, выданное объекту контроля по результатам камеральной проверки по вопросам осуществления контроля в сфере закупок, размещаются в единой информационной системе в </w:t>
      </w:r>
      <w:r w:rsidR="00E2650B">
        <w:rPr>
          <w:rFonts w:eastAsia="Calibri"/>
          <w:sz w:val="28"/>
          <w:szCs w:val="28"/>
          <w:lang w:eastAsia="en-US"/>
        </w:rPr>
        <w:t>сфере закупок.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color w:val="000000"/>
          <w:sz w:val="28"/>
          <w:szCs w:val="28"/>
        </w:rPr>
        <w:t>5.18.8. </w:t>
      </w:r>
      <w:r w:rsidRPr="008A16B2">
        <w:rPr>
          <w:rFonts w:ascii="Roboto" w:hAnsi="Roboto"/>
          <w:color w:val="020B22"/>
          <w:sz w:val="28"/>
          <w:shd w:val="clear" w:color="auto" w:fill="FFFFFF"/>
        </w:rPr>
        <w:t> </w:t>
      </w:r>
      <w:r w:rsidRPr="008A16B2">
        <w:rPr>
          <w:sz w:val="28"/>
          <w:szCs w:val="28"/>
        </w:rPr>
        <w:t xml:space="preserve">При наличии возражений по нарушениям, отраженным в акте камеральной проверки, объект контроля вправе представить письменные </w:t>
      </w:r>
      <w:r w:rsidRPr="008A16B2">
        <w:rPr>
          <w:sz w:val="28"/>
          <w:szCs w:val="28"/>
        </w:rPr>
        <w:lastRenderedPageBreak/>
        <w:t xml:space="preserve">возражения по акту камеральной проверки (далее также в настоящем пункте – возражения) в течение пяти рабочих дней со дня его получения. Возражения с подписанным актом камеральной проверки направляются на имя Главы Администрации </w:t>
      </w:r>
      <w:r w:rsidRPr="008A16B2">
        <w:rPr>
          <w:rFonts w:eastAsia="Calibri"/>
          <w:sz w:val="28"/>
          <w:szCs w:val="28"/>
          <w:lang w:eastAsia="en-US"/>
        </w:rPr>
        <w:t>либо лица, его замещающего,</w:t>
      </w:r>
      <w:r w:rsidRPr="008A16B2">
        <w:rPr>
          <w:sz w:val="28"/>
          <w:szCs w:val="28"/>
        </w:rPr>
        <w:t xml:space="preserve"> и приобщаются к материалам камеральной проверки.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 xml:space="preserve">В случае направления объектом контроля возражений на акт камеральной проверки, в котором отсутствуют нарушения, возражения Администрации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 не рассматриваются</w:t>
      </w:r>
    </w:p>
    <w:p w:rsidR="008A16B2" w:rsidRPr="008A16B2" w:rsidRDefault="00E2650B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16B2" w:rsidRPr="008A16B2">
        <w:rPr>
          <w:color w:val="000000"/>
          <w:sz w:val="28"/>
          <w:szCs w:val="28"/>
        </w:rPr>
        <w:t>5.18.9.</w:t>
      </w:r>
      <w:r w:rsidR="008A16B2" w:rsidRPr="008A16B2">
        <w:rPr>
          <w:color w:val="000000"/>
          <w:sz w:val="28"/>
          <w:szCs w:val="28"/>
          <w:lang w:val="en-US"/>
        </w:rPr>
        <w:t> </w:t>
      </w:r>
      <w:r w:rsidR="008A16B2" w:rsidRPr="008A16B2">
        <w:rPr>
          <w:color w:val="000000"/>
          <w:sz w:val="28"/>
          <w:szCs w:val="28"/>
        </w:rPr>
        <w:t>Акт и иные материалы камеральной проверки в случае наличия у объекта контроля возражений подлежат рассмотрению в порядке, аналогичном порядку, предусмотренному подпунктом 5.17.10 пункта 5.17 настоящего раздела.</w:t>
      </w:r>
    </w:p>
    <w:p w:rsidR="008A16B2" w:rsidRPr="008A16B2" w:rsidRDefault="00E2650B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>
        <w:rPr>
          <w:color w:val="020B22"/>
          <w:sz w:val="28"/>
          <w:szCs w:val="28"/>
        </w:rPr>
        <w:t xml:space="preserve">5.8.10. </w:t>
      </w:r>
      <w:r w:rsidR="008A16B2" w:rsidRPr="008A16B2">
        <w:rPr>
          <w:color w:val="020B22"/>
          <w:sz w:val="28"/>
          <w:szCs w:val="28"/>
        </w:rPr>
        <w:t>Дата подписания объектом контроля акта камеральной проверки является днем окончания камеральной проверки.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>В случае</w:t>
      </w:r>
      <w:proofErr w:type="gramStart"/>
      <w:r w:rsidRPr="008A16B2">
        <w:rPr>
          <w:color w:val="020B22"/>
          <w:sz w:val="28"/>
          <w:szCs w:val="28"/>
        </w:rPr>
        <w:t>,</w:t>
      </w:r>
      <w:proofErr w:type="gramEnd"/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если акт камеральной проверки объектом контроля не подписан, днем окончания камеральной проверки является пятый рабочий день со дня получения объектом контроля акта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для ознакомления и подписания.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5.19.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Порядок проведения обследования.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8"/>
          <w:szCs w:val="28"/>
        </w:rPr>
      </w:pPr>
      <w:r w:rsidRPr="008A16B2">
        <w:rPr>
          <w:color w:val="000000"/>
          <w:spacing w:val="-2"/>
          <w:sz w:val="28"/>
          <w:szCs w:val="28"/>
        </w:rPr>
        <w:t>5.19.1.</w:t>
      </w:r>
      <w:r w:rsidRPr="008A16B2">
        <w:rPr>
          <w:color w:val="000000"/>
          <w:spacing w:val="-2"/>
          <w:sz w:val="28"/>
          <w:szCs w:val="28"/>
          <w:lang w:val="en-US"/>
        </w:rPr>
        <w:t> </w:t>
      </w:r>
      <w:r w:rsidRPr="008A16B2">
        <w:rPr>
          <w:color w:val="000000"/>
          <w:spacing w:val="-2"/>
          <w:sz w:val="28"/>
          <w:szCs w:val="28"/>
        </w:rPr>
        <w:t>При обследовании осуществляется анализ и оценка состояния сферы деятельности объекта контроля, определенной Планом или поручениями Главы Администрации поселения.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5.19.2.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Обследование (за исключением обследования, проводимого </w:t>
      </w:r>
      <w:r w:rsidRPr="008A16B2">
        <w:rPr>
          <w:color w:val="000000"/>
          <w:sz w:val="28"/>
          <w:szCs w:val="28"/>
        </w:rPr>
        <w:br/>
        <w:t>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Сроки проведения обследований в рамках камеральных и выездных проверок (ревизий) не могут превышать сроки, определенные правовыми актами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о назначении контрольных мероприятий.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5.19.3.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8A16B2">
        <w:rPr>
          <w:color w:val="000000"/>
          <w:sz w:val="28"/>
          <w:szCs w:val="28"/>
        </w:rPr>
        <w:t>о-</w:t>
      </w:r>
      <w:proofErr w:type="gramEnd"/>
      <w:r w:rsidRPr="008A16B2">
        <w:rPr>
          <w:color w:val="000000"/>
          <w:sz w:val="28"/>
          <w:szCs w:val="28"/>
        </w:rPr>
        <w:t>, а также иных видов техники и приборов, в том числе измерительных приборов.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5.19.4.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Заключение по результатам обследования, проведенного в рамках камеральной или выездной проверки (ревизии), подписывается должностными лицами, проводившими обследование, и прилагается к материалам проверки (ревизии).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5.19.5.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Заключение  по  результатам  обследования,  проведенного в качестве самостоятельного контрольного мероприятия, оформляется по форме,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 установленной правовым актом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поселения, подписывается  должностными  лицами,  проводившими  обследование, и не позднее пяти рабочих дней после его подписания вручается (направляется) объекту контроля в соответствии с настоящим Порядком.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     Срок подготовки заключения не может превышать пятнадцати рабочих дней с последнего </w:t>
      </w:r>
      <w:r w:rsidRPr="008A16B2">
        <w:rPr>
          <w:rFonts w:cs="Calibri"/>
          <w:color w:val="000000"/>
          <w:sz w:val="28"/>
          <w:szCs w:val="28"/>
        </w:rPr>
        <w:t xml:space="preserve">дня срока проведения обследования, определенного правовым актом </w:t>
      </w:r>
      <w:r w:rsidRPr="008A16B2">
        <w:rPr>
          <w:color w:val="000000"/>
          <w:sz w:val="28"/>
          <w:szCs w:val="28"/>
        </w:rPr>
        <w:lastRenderedPageBreak/>
        <w:t>Администрации поселения</w:t>
      </w:r>
      <w:r w:rsidRPr="008A16B2">
        <w:rPr>
          <w:rFonts w:cs="Calibri"/>
          <w:color w:val="000000"/>
          <w:sz w:val="28"/>
          <w:szCs w:val="28"/>
        </w:rPr>
        <w:t xml:space="preserve"> о назначении контрольного мероприятия.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5.19.6.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Заключение и иные материалы обследования, проведенного в качестве самостоятельного контрольного мероприятия, подлежат рассмотрению Администрацией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в срок не более тридцати календарных дней с момента направления (вручения) заключения объекту контроля.</w:t>
      </w:r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 xml:space="preserve">5.19.7. По результатам рассмотрения заключения и иных материалов </w:t>
      </w:r>
      <w:r w:rsidRPr="008A16B2">
        <w:rPr>
          <w:color w:val="000000"/>
          <w:sz w:val="28"/>
          <w:szCs w:val="28"/>
        </w:rPr>
        <w:t>обследования Главой Администрации поселения либо лицом, его замещающим, принимается решение: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о направлении представлений, предписаний;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о назначении проведения выездной проверки;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B0F0"/>
          <w:sz w:val="28"/>
          <w:szCs w:val="28"/>
        </w:rPr>
      </w:pPr>
      <w:r w:rsidRPr="008A16B2">
        <w:rPr>
          <w:color w:val="000000"/>
          <w:sz w:val="28"/>
          <w:szCs w:val="28"/>
        </w:rPr>
        <w:t>об отсутствии оснований применения мер принуждения.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5.19.8.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5.19.9.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Заключение и иные материалы обследования в случае наличия у объекта контроля возражений подлежат рассмотрению в порядке, аналогичном порядку, предусмотренному подпунктом 5.17.10 пункта 5.17 настоящего раздела.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00000"/>
          <w:sz w:val="28"/>
          <w:szCs w:val="28"/>
        </w:rPr>
        <w:t>5.19.10.</w:t>
      </w:r>
      <w:r w:rsidRPr="008A16B2">
        <w:rPr>
          <w:color w:val="000000"/>
          <w:sz w:val="24"/>
          <w:szCs w:val="28"/>
        </w:rPr>
        <w:t xml:space="preserve"> </w:t>
      </w:r>
      <w:proofErr w:type="gramStart"/>
      <w:r w:rsidRPr="008A16B2">
        <w:rPr>
          <w:color w:val="020B22"/>
          <w:sz w:val="28"/>
          <w:szCs w:val="28"/>
        </w:rPr>
        <w:t>Дата подписания объектом контроля заключения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по результатам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pacing w:val="-4"/>
          <w:sz w:val="28"/>
          <w:szCs w:val="28"/>
        </w:rPr>
        <w:t>обследования (за исключением обследования, проводимого в рамках камеральных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и выездных проверок (ревизий)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является днем окончания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обследования.</w:t>
      </w:r>
      <w:proofErr w:type="gramEnd"/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>В случае</w:t>
      </w:r>
      <w:proofErr w:type="gramStart"/>
      <w:r w:rsidRPr="008A16B2">
        <w:rPr>
          <w:color w:val="020B22"/>
          <w:sz w:val="28"/>
          <w:szCs w:val="28"/>
        </w:rPr>
        <w:t>,</w:t>
      </w:r>
      <w:proofErr w:type="gramEnd"/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если заключение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по результатам обследования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объектом контроля не подписано, днем окончания обследования является пятый рабочий день со дня получения объектом контроля заключения для ознакомления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и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подписания.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5.20.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Реализация результатов контрольных мероприятий.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5.20.1.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5.20.2.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Представления,  предписания  вручаются  (направляются) представителю объекта контроля в соответствии с настоящим Порядком, </w:t>
      </w:r>
      <w:r w:rsidRPr="008A16B2">
        <w:rPr>
          <w:rFonts w:eastAsia="Calibri"/>
          <w:sz w:val="28"/>
          <w:szCs w:val="28"/>
          <w:lang w:eastAsia="en-US"/>
        </w:rPr>
        <w:t>в срок не более 10 рабочих дней со дня принятия решения Главой Администрации либо лицом, его замещающим.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5.20.4.</w:t>
      </w:r>
      <w:r w:rsidRPr="008A16B2">
        <w:rPr>
          <w:color w:val="000000"/>
          <w:sz w:val="28"/>
          <w:szCs w:val="28"/>
          <w:lang w:val="en-US"/>
        </w:rPr>
        <w:t> </w:t>
      </w:r>
      <w:proofErr w:type="gramStart"/>
      <w:r w:rsidRPr="008A16B2">
        <w:rPr>
          <w:color w:val="000000"/>
          <w:sz w:val="28"/>
          <w:szCs w:val="28"/>
        </w:rPr>
        <w:t xml:space="preserve">Уведомления о применении бюджетных мер принуждения рассматриваются в определенные Бюджетным кодексом Российской Федерации сроки и содержат сведения о выявленных бюджетных нарушениях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</w:t>
      </w:r>
      <w:r w:rsidRPr="008A16B2">
        <w:rPr>
          <w:color w:val="000000"/>
          <w:sz w:val="28"/>
          <w:szCs w:val="28"/>
        </w:rPr>
        <w:lastRenderedPageBreak/>
        <w:t>нарушениями  и  возмещенных  в  доход  бюджета  Ростовской  области до направления уведомления о применении бюджетных мер принуждения).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 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Применение бюджетных мер принуждения осуществляется в порядке, установленном Администрацией поселения.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b/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5.20.5.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Должностные лица Администрации поселения осуществляют </w:t>
      </w:r>
      <w:proofErr w:type="gramStart"/>
      <w:r w:rsidRPr="008A16B2">
        <w:rPr>
          <w:color w:val="000000"/>
          <w:sz w:val="28"/>
          <w:szCs w:val="28"/>
        </w:rPr>
        <w:t>контроль за</w:t>
      </w:r>
      <w:proofErr w:type="gramEnd"/>
      <w:r w:rsidRPr="008A16B2">
        <w:rPr>
          <w:color w:val="000000"/>
          <w:sz w:val="28"/>
          <w:szCs w:val="28"/>
        </w:rPr>
        <w:t xml:space="preserve"> исполнением объектами контроля представлений и предписаний. В случае неисполнения выданного представления и (или) предписания Администрация поселения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</w:t>
      </w:r>
      <w:r w:rsidRPr="008A16B2">
        <w:rPr>
          <w:b/>
          <w:color w:val="000000"/>
          <w:sz w:val="28"/>
          <w:szCs w:val="28"/>
        </w:rPr>
        <w:t>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5.20.6.</w:t>
      </w:r>
      <w:r w:rsidRPr="008A16B2">
        <w:rPr>
          <w:color w:val="000000"/>
          <w:sz w:val="28"/>
          <w:szCs w:val="28"/>
          <w:lang w:val="en-US"/>
        </w:rPr>
        <w:t> </w:t>
      </w:r>
      <w:proofErr w:type="gramStart"/>
      <w:r w:rsidRPr="008A16B2">
        <w:rPr>
          <w:color w:val="000000"/>
          <w:sz w:val="28"/>
          <w:szCs w:val="28"/>
        </w:rPr>
        <w:t xml:space="preserve">Неисполнение предписания о возмещении ущерба, причиненного бюджету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Красносулинского района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</w:t>
      </w:r>
      <w:r w:rsidRPr="008A16B2">
        <w:rPr>
          <w:bCs/>
          <w:color w:val="000000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8A16B2">
        <w:rPr>
          <w:color w:val="000000"/>
          <w:sz w:val="28"/>
          <w:szCs w:val="28"/>
        </w:rPr>
        <w:t xml:space="preserve"> является основанием подготовки документов для обращения Администрации поселения в суд с исковым заявлением о возмещении причиненного </w:t>
      </w:r>
      <w:r w:rsidR="00E2650B">
        <w:rPr>
          <w:color w:val="000000"/>
          <w:sz w:val="28"/>
          <w:szCs w:val="28"/>
        </w:rPr>
        <w:t>Владимировскому</w:t>
      </w:r>
      <w:r w:rsidRPr="008A16B2">
        <w:rPr>
          <w:color w:val="000000"/>
          <w:sz w:val="28"/>
          <w:szCs w:val="28"/>
        </w:rPr>
        <w:t xml:space="preserve"> сельскому</w:t>
      </w:r>
      <w:proofErr w:type="gramEnd"/>
      <w:r w:rsidRPr="008A16B2">
        <w:rPr>
          <w:color w:val="000000"/>
          <w:sz w:val="28"/>
          <w:szCs w:val="28"/>
        </w:rPr>
        <w:t xml:space="preserve"> поселению ущерба. 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5.20.7.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После окончания контрольного мероприятия при наличии фактов административных правонарушений должностные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возбуждают дела об административных правонарушениях в порядке,  установленном  законодательством  Российской  Федерации об административных правонарушениях. 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5.20.8. </w:t>
      </w:r>
      <w:r w:rsidRPr="008A16B2">
        <w:rPr>
          <w:rFonts w:ascii="Roboto" w:hAnsi="Roboto"/>
          <w:color w:val="020B22"/>
          <w:sz w:val="28"/>
          <w:shd w:val="clear" w:color="auto" w:fill="FFFFFF"/>
        </w:rPr>
        <w:t> </w:t>
      </w:r>
      <w:r w:rsidRPr="008A16B2">
        <w:rPr>
          <w:color w:val="020B22"/>
          <w:sz w:val="28"/>
          <w:szCs w:val="28"/>
          <w:shd w:val="clear" w:color="auto" w:fill="FFFFFF"/>
        </w:rPr>
        <w:t>Порядок организации деятельности по вопросам продления </w:t>
      </w:r>
      <w:r w:rsidRPr="008A16B2">
        <w:rPr>
          <w:color w:val="020B22"/>
          <w:spacing w:val="-4"/>
          <w:sz w:val="28"/>
          <w:szCs w:val="28"/>
          <w:shd w:val="clear" w:color="auto" w:fill="FFFFFF"/>
        </w:rPr>
        <w:t>сроков, приостановления, возобновления контрольных мероприятий, рассмотрения</w:t>
      </w:r>
      <w:r w:rsidRPr="008A16B2">
        <w:rPr>
          <w:rFonts w:ascii="Roboto" w:hAnsi="Roboto"/>
          <w:color w:val="020B22"/>
          <w:sz w:val="28"/>
          <w:shd w:val="clear" w:color="auto" w:fill="FFFFFF"/>
        </w:rPr>
        <w:t> </w:t>
      </w:r>
      <w:r w:rsidRPr="008A16B2">
        <w:rPr>
          <w:color w:val="020B22"/>
          <w:spacing w:val="-4"/>
          <w:sz w:val="28"/>
          <w:szCs w:val="28"/>
          <w:shd w:val="clear" w:color="auto" w:fill="FFFFFF"/>
        </w:rPr>
        <w:t>возражений объекта контроля, размещения информации в единой информационной</w:t>
      </w:r>
      <w:r w:rsidRPr="008A16B2">
        <w:rPr>
          <w:color w:val="020B22"/>
          <w:sz w:val="28"/>
          <w:szCs w:val="28"/>
          <w:shd w:val="clear" w:color="auto" w:fill="FFFFFF"/>
        </w:rPr>
        <w:t> системе в сфере закупок, формы и требования к содержанию представлений и</w:t>
      </w:r>
      <w:r w:rsidRPr="008A16B2">
        <w:rPr>
          <w:rFonts w:ascii="Roboto" w:hAnsi="Roboto"/>
          <w:color w:val="020B22"/>
          <w:sz w:val="28"/>
          <w:shd w:val="clear" w:color="auto" w:fill="FFFFFF"/>
        </w:rPr>
        <w:t> 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предписаний, уведомлений о применении бюджетных мер принуждения, иных документов, предусмотренных настоящим Порядком, устанавливаются Администрацией </w:t>
      </w:r>
      <w:r>
        <w:rPr>
          <w:color w:val="020B22"/>
          <w:sz w:val="28"/>
          <w:szCs w:val="28"/>
          <w:shd w:val="clear" w:color="auto" w:fill="FFFFFF"/>
        </w:rPr>
        <w:t>Владимировского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 сельского поселения.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8A16B2" w:rsidRPr="008A16B2" w:rsidRDefault="008A16B2" w:rsidP="008A16B2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6.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Составление и представление отчетности о результатах </w:t>
      </w:r>
      <w:r w:rsidRPr="008A16B2">
        <w:rPr>
          <w:color w:val="000000"/>
          <w:sz w:val="28"/>
          <w:szCs w:val="28"/>
        </w:rPr>
        <w:br/>
        <w:t>осуществления внутреннего муниципального финансового контроля</w:t>
      </w:r>
    </w:p>
    <w:p w:rsidR="008A16B2" w:rsidRPr="008A16B2" w:rsidRDefault="008A16B2" w:rsidP="008A16B2">
      <w:pPr>
        <w:widowControl w:val="0"/>
        <w:autoSpaceDE w:val="0"/>
        <w:autoSpaceDN w:val="0"/>
        <w:spacing w:line="226" w:lineRule="auto"/>
        <w:ind w:firstLine="567"/>
        <w:jc w:val="both"/>
        <w:rPr>
          <w:color w:val="000000"/>
          <w:sz w:val="22"/>
          <w:szCs w:val="28"/>
          <w:highlight w:val="cyan"/>
        </w:rPr>
      </w:pP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b/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6.1.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Отчеты о результатах осуществления внутреннего муниципального финансового контроля (далее - отчет) составляется и представляется должностными лицами Администрации поселения по итогам работы за год Главе Администрации поселения. 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Отчет представляется до 1 марта года, следующего </w:t>
      </w:r>
      <w:proofErr w:type="gramStart"/>
      <w:r w:rsidRPr="008A16B2">
        <w:rPr>
          <w:color w:val="000000"/>
          <w:sz w:val="28"/>
          <w:szCs w:val="28"/>
        </w:rPr>
        <w:t>за</w:t>
      </w:r>
      <w:proofErr w:type="gramEnd"/>
      <w:r w:rsidRPr="008A16B2">
        <w:rPr>
          <w:color w:val="000000"/>
          <w:sz w:val="28"/>
          <w:szCs w:val="28"/>
        </w:rPr>
        <w:t xml:space="preserve"> отчетным.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6.2.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В отчете отражаются данные о результатах проведения контрольных мероприятий, в том числе: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6.2.1.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rFonts w:eastAsia="Calibri"/>
          <w:sz w:val="28"/>
          <w:szCs w:val="28"/>
          <w:lang w:eastAsia="en-US"/>
        </w:rPr>
        <w:t>Количество проведенных контрольных мероприятий.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lastRenderedPageBreak/>
        <w:t>6.2.2.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rFonts w:eastAsia="Calibri"/>
          <w:sz w:val="28"/>
          <w:szCs w:val="28"/>
          <w:lang w:eastAsia="en-US"/>
        </w:rPr>
        <w:t>Объем проверенных средств местного бюджета.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6.2.3. </w:t>
      </w:r>
      <w:r w:rsidRPr="008A16B2">
        <w:rPr>
          <w:rFonts w:eastAsia="Calibri"/>
          <w:sz w:val="28"/>
          <w:szCs w:val="28"/>
          <w:lang w:eastAsia="en-US"/>
        </w:rPr>
        <w:t>Объем выявленных нарушений.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6.2.4. </w:t>
      </w:r>
      <w:r w:rsidRPr="008A16B2">
        <w:rPr>
          <w:rFonts w:eastAsia="Calibri"/>
          <w:sz w:val="28"/>
          <w:szCs w:val="28"/>
          <w:lang w:eastAsia="en-US"/>
        </w:rPr>
        <w:t>Количество представлений и предписаний и их исполнение в 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6.2.5. </w:t>
      </w:r>
      <w:r w:rsidRPr="008A16B2">
        <w:rPr>
          <w:rFonts w:eastAsia="Calibri"/>
          <w:sz w:val="28"/>
          <w:szCs w:val="28"/>
          <w:lang w:eastAsia="en-US"/>
        </w:rPr>
        <w:t>Количество направленных и исполненных (неисполненных) уведомлений о применении бюджетных мер принуждения.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6.2.6.</w:t>
      </w:r>
      <w:r w:rsidRPr="008A16B2">
        <w:rPr>
          <w:rFonts w:eastAsia="Calibri"/>
          <w:sz w:val="28"/>
          <w:szCs w:val="28"/>
          <w:lang w:eastAsia="en-US"/>
        </w:rPr>
        <w:t xml:space="preserve"> Количество протоколов об административных правонарушениях. 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6.2.7. Начисленные штрафы в количественном и денежном выражении.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6.2.8. Количество материалов контрольных мероприятий, направленных в правоохранительные органы.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6.2.9. Количество поданных и (или) удовлетворенных жалоб (исков) на решения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поселения, а также на ее действия (бездействия) в рамках осуществления им контрольных мероприятий.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6.2.10. Информация об основных (типичных) нарушениях, выявленных за отчетный период.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6.3. </w:t>
      </w:r>
      <w:proofErr w:type="gramStart"/>
      <w:r w:rsidRPr="008A16B2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муниципального финансового контроля.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 1148.</w:t>
      </w:r>
    </w:p>
    <w:p w:rsidR="008A16B2" w:rsidRPr="008A16B2" w:rsidRDefault="008A16B2" w:rsidP="008A16B2">
      <w:pPr>
        <w:widowControl w:val="0"/>
        <w:autoSpaceDE w:val="0"/>
        <w:autoSpaceDN w:val="0"/>
        <w:spacing w:line="226" w:lineRule="auto"/>
        <w:ind w:firstLine="567"/>
        <w:jc w:val="both"/>
        <w:rPr>
          <w:color w:val="000000"/>
          <w:sz w:val="28"/>
          <w:szCs w:val="28"/>
          <w:highlight w:val="cyan"/>
        </w:rPr>
      </w:pPr>
    </w:p>
    <w:p w:rsidR="008A16B2" w:rsidRPr="008A16B2" w:rsidRDefault="008A16B2" w:rsidP="008A16B2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7. Заключительные положения</w:t>
      </w:r>
    </w:p>
    <w:p w:rsidR="008A16B2" w:rsidRPr="008A16B2" w:rsidRDefault="008A16B2" w:rsidP="008A16B2">
      <w:pPr>
        <w:widowControl w:val="0"/>
        <w:autoSpaceDE w:val="0"/>
        <w:autoSpaceDN w:val="0"/>
        <w:spacing w:line="226" w:lineRule="auto"/>
        <w:ind w:firstLine="567"/>
        <w:jc w:val="both"/>
        <w:rPr>
          <w:color w:val="000000"/>
          <w:sz w:val="28"/>
          <w:szCs w:val="28"/>
        </w:rPr>
      </w:pP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7.1. Объект контроля имеет право на досудебное (внесудебное) обжалование действий (бездействие) и решений, осуществляемых (принятых) должностными лицами Администрации поселения в ходе проведения контрольного мероприятия.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7.2. Объект контроля вправе обжаловать действия (бездействия), решения должностных лиц Администрации поселения Главе Администрации поселения в установленном порядке.</w:t>
      </w:r>
    </w:p>
    <w:p w:rsidR="003519A1" w:rsidRDefault="003519A1" w:rsidP="0017518E">
      <w:pPr>
        <w:rPr>
          <w:sz w:val="28"/>
        </w:rPr>
      </w:pPr>
    </w:p>
    <w:p w:rsidR="0017518E" w:rsidRDefault="0017518E" w:rsidP="0017518E">
      <w:pPr>
        <w:rPr>
          <w:sz w:val="28"/>
        </w:rPr>
      </w:pPr>
    </w:p>
    <w:sectPr w:rsidR="0017518E" w:rsidSect="007F302F">
      <w:footerReference w:type="even" r:id="rId10"/>
      <w:footerReference w:type="default" r:id="rId11"/>
      <w:pgSz w:w="11907" w:h="16840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3A" w:rsidRDefault="0032433A">
      <w:r>
        <w:separator/>
      </w:r>
    </w:p>
  </w:endnote>
  <w:endnote w:type="continuationSeparator" w:id="0">
    <w:p w:rsidR="0032433A" w:rsidRDefault="003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3A" w:rsidRDefault="0032433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433A" w:rsidRDefault="0032433A">
    <w:pPr>
      <w:pStyle w:val="a7"/>
      <w:ind w:right="360"/>
    </w:pPr>
  </w:p>
  <w:p w:rsidR="0032433A" w:rsidRDefault="003243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3A" w:rsidRPr="003519A1" w:rsidRDefault="0032433A" w:rsidP="003519A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3A" w:rsidRDefault="0032433A">
      <w:r>
        <w:separator/>
      </w:r>
    </w:p>
  </w:footnote>
  <w:footnote w:type="continuationSeparator" w:id="0">
    <w:p w:rsidR="0032433A" w:rsidRDefault="003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4"/>
    <w:rsid w:val="000021E0"/>
    <w:rsid w:val="00050C68"/>
    <w:rsid w:val="0005372C"/>
    <w:rsid w:val="00054D8B"/>
    <w:rsid w:val="000559D5"/>
    <w:rsid w:val="000605E3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67A68"/>
    <w:rsid w:val="0017518E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DF5"/>
    <w:rsid w:val="002C5E60"/>
    <w:rsid w:val="002E65D5"/>
    <w:rsid w:val="002F63E3"/>
    <w:rsid w:val="002F74D7"/>
    <w:rsid w:val="0030124B"/>
    <w:rsid w:val="00313D3A"/>
    <w:rsid w:val="003167D4"/>
    <w:rsid w:val="0032433A"/>
    <w:rsid w:val="00341FC1"/>
    <w:rsid w:val="003477D9"/>
    <w:rsid w:val="003519A1"/>
    <w:rsid w:val="00356D60"/>
    <w:rsid w:val="0037040B"/>
    <w:rsid w:val="003921D8"/>
    <w:rsid w:val="003B2193"/>
    <w:rsid w:val="00406506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077C"/>
    <w:rsid w:val="00531FBD"/>
    <w:rsid w:val="0053366A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77A6C"/>
    <w:rsid w:val="006822A1"/>
    <w:rsid w:val="006B7A21"/>
    <w:rsid w:val="007120F8"/>
    <w:rsid w:val="007219F0"/>
    <w:rsid w:val="007730B1"/>
    <w:rsid w:val="00782222"/>
    <w:rsid w:val="007936ED"/>
    <w:rsid w:val="007B6388"/>
    <w:rsid w:val="007C0A5F"/>
    <w:rsid w:val="007C723F"/>
    <w:rsid w:val="007D4016"/>
    <w:rsid w:val="007F302F"/>
    <w:rsid w:val="00803F3C"/>
    <w:rsid w:val="00804CFE"/>
    <w:rsid w:val="00811C94"/>
    <w:rsid w:val="00811CF1"/>
    <w:rsid w:val="008163F2"/>
    <w:rsid w:val="00831C9D"/>
    <w:rsid w:val="008438D7"/>
    <w:rsid w:val="00860E5A"/>
    <w:rsid w:val="00867AB6"/>
    <w:rsid w:val="008A16B2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B6832"/>
    <w:rsid w:val="009F7694"/>
    <w:rsid w:val="00A05B6C"/>
    <w:rsid w:val="00A061D7"/>
    <w:rsid w:val="00A233ED"/>
    <w:rsid w:val="00A30E81"/>
    <w:rsid w:val="00A34804"/>
    <w:rsid w:val="00A659CF"/>
    <w:rsid w:val="00A67B50"/>
    <w:rsid w:val="00A941CF"/>
    <w:rsid w:val="00A9676A"/>
    <w:rsid w:val="00AB1ACA"/>
    <w:rsid w:val="00AE2601"/>
    <w:rsid w:val="00AF2B24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96C40"/>
    <w:rsid w:val="00BB55C0"/>
    <w:rsid w:val="00BC0920"/>
    <w:rsid w:val="00BC776B"/>
    <w:rsid w:val="00BF39F0"/>
    <w:rsid w:val="00C11FDF"/>
    <w:rsid w:val="00C572C4"/>
    <w:rsid w:val="00C731BB"/>
    <w:rsid w:val="00C95DA9"/>
    <w:rsid w:val="00C97BEF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20D64"/>
    <w:rsid w:val="00D460DE"/>
    <w:rsid w:val="00D67295"/>
    <w:rsid w:val="00D73323"/>
    <w:rsid w:val="00D868C4"/>
    <w:rsid w:val="00DA1E06"/>
    <w:rsid w:val="00DA7C1C"/>
    <w:rsid w:val="00DB4D6B"/>
    <w:rsid w:val="00DC2302"/>
    <w:rsid w:val="00DC6AA9"/>
    <w:rsid w:val="00DE50C1"/>
    <w:rsid w:val="00E04378"/>
    <w:rsid w:val="00E138E0"/>
    <w:rsid w:val="00E2650B"/>
    <w:rsid w:val="00E3132E"/>
    <w:rsid w:val="00E36EA0"/>
    <w:rsid w:val="00E55161"/>
    <w:rsid w:val="00E61F30"/>
    <w:rsid w:val="00E657E1"/>
    <w:rsid w:val="00E67DF0"/>
    <w:rsid w:val="00E7274C"/>
    <w:rsid w:val="00E74E00"/>
    <w:rsid w:val="00E75C57"/>
    <w:rsid w:val="00E76941"/>
    <w:rsid w:val="00E76A4E"/>
    <w:rsid w:val="00E77723"/>
    <w:rsid w:val="00E86F85"/>
    <w:rsid w:val="00E9626F"/>
    <w:rsid w:val="00EC40AD"/>
    <w:rsid w:val="00ED696C"/>
    <w:rsid w:val="00ED72D3"/>
    <w:rsid w:val="00EF0F67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9443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B401-E7DB-43EC-9835-377B4DE7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18</Pages>
  <Words>5300</Words>
  <Characters>41241</Characters>
  <Application>Microsoft Office Word</Application>
  <DocSecurity>0</DocSecurity>
  <Lines>343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4</cp:revision>
  <cp:lastPrinted>2019-03-28T11:24:00Z</cp:lastPrinted>
  <dcterms:created xsi:type="dcterms:W3CDTF">2020-04-23T06:25:00Z</dcterms:created>
  <dcterms:modified xsi:type="dcterms:W3CDTF">2020-04-23T12:12:00Z</dcterms:modified>
</cp:coreProperties>
</file>