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874D14" w:rsidRDefault="00874D14" w:rsidP="00874D14">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874D14">
        <w:rPr>
          <w:sz w:val="24"/>
          <w:szCs w:val="24"/>
        </w:rPr>
        <w:t>__</w:t>
      </w:r>
      <w:r w:rsidR="00917B70" w:rsidRPr="000E7C76">
        <w:rPr>
          <w:sz w:val="24"/>
          <w:szCs w:val="24"/>
        </w:rPr>
        <w:t>.02</w:t>
      </w:r>
      <w:r w:rsidR="00F93772" w:rsidRPr="000E7C76">
        <w:rPr>
          <w:sz w:val="24"/>
          <w:szCs w:val="24"/>
        </w:rPr>
        <w:t>.20</w:t>
      </w:r>
      <w:r w:rsidRPr="000E7C76">
        <w:rPr>
          <w:sz w:val="24"/>
          <w:szCs w:val="24"/>
        </w:rPr>
        <w:t>2</w:t>
      </w:r>
      <w:r w:rsidR="00CA15ED">
        <w:rPr>
          <w:sz w:val="24"/>
          <w:szCs w:val="24"/>
        </w:rPr>
        <w:t>2</w:t>
      </w:r>
      <w:r w:rsidR="00E321F3" w:rsidRPr="000E7C76">
        <w:rPr>
          <w:sz w:val="24"/>
          <w:szCs w:val="24"/>
        </w:rPr>
        <w:t xml:space="preserve">  № </w:t>
      </w:r>
      <w:r w:rsidR="00874D14">
        <w:rPr>
          <w:sz w:val="24"/>
          <w:szCs w:val="24"/>
        </w:rPr>
        <w:t>__</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8825D1"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 внесении изменений</w:t>
      </w:r>
    </w:p>
    <w:p w:rsidR="008825D1"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 xml:space="preserve"> в постановление Администрации </w:t>
      </w:r>
    </w:p>
    <w:p w:rsidR="008825D1" w:rsidRPr="00E321F3"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28.02.2020 № 11</w:t>
      </w:r>
    </w:p>
    <w:p w:rsidR="008825D1" w:rsidRDefault="008825D1" w:rsidP="008825D1">
      <w:pPr>
        <w:pStyle w:val="ConsPlusNormal"/>
        <w:ind w:firstLine="709"/>
        <w:contextualSpacing/>
        <w:jc w:val="both"/>
        <w:rPr>
          <w:kern w:val="2"/>
          <w:sz w:val="24"/>
          <w:szCs w:val="24"/>
        </w:rPr>
      </w:pPr>
    </w:p>
    <w:p w:rsidR="008825D1" w:rsidRPr="00E321F3" w:rsidRDefault="008825D1" w:rsidP="008825D1">
      <w:pPr>
        <w:pStyle w:val="ConsPlusNormal"/>
        <w:ind w:firstLine="709"/>
        <w:contextualSpacing/>
        <w:jc w:val="both"/>
        <w:rPr>
          <w:color w:val="000000"/>
          <w:kern w:val="2"/>
          <w:sz w:val="24"/>
          <w:szCs w:val="24"/>
        </w:rPr>
      </w:pPr>
      <w:r w:rsidRPr="006A20DD">
        <w:rPr>
          <w:kern w:val="2"/>
          <w:sz w:val="24"/>
          <w:szCs w:val="24"/>
        </w:rPr>
        <w:t xml:space="preserve">В соответствии </w:t>
      </w:r>
      <w:r>
        <w:rPr>
          <w:kern w:val="2"/>
          <w:sz w:val="24"/>
          <w:szCs w:val="24"/>
        </w:rPr>
        <w:t xml:space="preserve">с </w:t>
      </w:r>
      <w:r w:rsidRPr="0014531E">
        <w:rPr>
          <w:kern w:val="2"/>
          <w:sz w:val="24"/>
          <w:szCs w:val="24"/>
        </w:rPr>
        <w:t xml:space="preserve">постановлением Администрации </w:t>
      </w:r>
      <w:r>
        <w:rPr>
          <w:kern w:val="2"/>
          <w:sz w:val="24"/>
          <w:szCs w:val="24"/>
        </w:rPr>
        <w:t xml:space="preserve">Владимировского сельского поселения от </w:t>
      </w:r>
      <w:r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Владимировское</w:t>
      </w:r>
      <w:r w:rsidRPr="00E321F3">
        <w:rPr>
          <w:kern w:val="2"/>
          <w:sz w:val="24"/>
          <w:szCs w:val="24"/>
        </w:rPr>
        <w:t xml:space="preserve"> сельское поселение», Администрация </w:t>
      </w:r>
      <w:r>
        <w:rPr>
          <w:kern w:val="2"/>
          <w:sz w:val="24"/>
          <w:szCs w:val="24"/>
        </w:rPr>
        <w:t>Владимировского</w:t>
      </w:r>
      <w:r w:rsidRPr="00E321F3">
        <w:rPr>
          <w:kern w:val="2"/>
          <w:sz w:val="24"/>
          <w:szCs w:val="24"/>
        </w:rPr>
        <w:t xml:space="preserve"> сельского поселения</w:t>
      </w:r>
    </w:p>
    <w:p w:rsidR="008825D1" w:rsidRPr="00E321F3" w:rsidRDefault="008825D1" w:rsidP="008825D1">
      <w:pPr>
        <w:tabs>
          <w:tab w:val="left" w:pos="709"/>
          <w:tab w:val="left" w:pos="993"/>
        </w:tabs>
        <w:ind w:firstLine="709"/>
        <w:jc w:val="center"/>
        <w:rPr>
          <w:b/>
          <w:color w:val="000000"/>
          <w:kern w:val="2"/>
          <w:sz w:val="24"/>
          <w:szCs w:val="24"/>
        </w:rPr>
      </w:pPr>
    </w:p>
    <w:p w:rsidR="008825D1" w:rsidRPr="00E321F3" w:rsidRDefault="008825D1" w:rsidP="008825D1">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8825D1" w:rsidRPr="00E321F3" w:rsidRDefault="008825D1" w:rsidP="008825D1">
      <w:pPr>
        <w:tabs>
          <w:tab w:val="left" w:pos="709"/>
          <w:tab w:val="left" w:pos="993"/>
          <w:tab w:val="left" w:pos="1134"/>
        </w:tabs>
        <w:ind w:firstLine="709"/>
        <w:jc w:val="both"/>
        <w:rPr>
          <w:color w:val="000000"/>
          <w:kern w:val="2"/>
          <w:sz w:val="24"/>
          <w:szCs w:val="24"/>
        </w:rPr>
      </w:pPr>
    </w:p>
    <w:p w:rsidR="008825D1" w:rsidRDefault="008825D1" w:rsidP="008825D1">
      <w:pPr>
        <w:ind w:firstLine="709"/>
        <w:contextualSpacing/>
        <w:jc w:val="both"/>
        <w:rPr>
          <w:kern w:val="2"/>
          <w:sz w:val="24"/>
          <w:szCs w:val="24"/>
        </w:rPr>
      </w:pPr>
      <w:r w:rsidRPr="00E321F3">
        <w:rPr>
          <w:color w:val="000000"/>
          <w:kern w:val="2"/>
          <w:sz w:val="24"/>
          <w:szCs w:val="24"/>
        </w:rPr>
        <w:t>1. </w:t>
      </w:r>
      <w:r w:rsidRPr="00777E58">
        <w:rPr>
          <w:kern w:val="2"/>
          <w:sz w:val="24"/>
          <w:szCs w:val="24"/>
        </w:rPr>
        <w:t xml:space="preserve">Внести изменения в приложение к постановлению Администрации Владимировского </w:t>
      </w:r>
      <w:r>
        <w:rPr>
          <w:kern w:val="2"/>
          <w:sz w:val="24"/>
          <w:szCs w:val="24"/>
        </w:rPr>
        <w:t>сельского поселения от 28.02.2020</w:t>
      </w:r>
      <w:r w:rsidRPr="00777E58">
        <w:rPr>
          <w:kern w:val="2"/>
          <w:sz w:val="24"/>
          <w:szCs w:val="24"/>
        </w:rPr>
        <w:t xml:space="preserve"> № 1</w:t>
      </w:r>
      <w:r>
        <w:rPr>
          <w:kern w:val="2"/>
          <w:sz w:val="24"/>
          <w:szCs w:val="24"/>
        </w:rPr>
        <w:t>1</w:t>
      </w:r>
      <w:r w:rsidRPr="00777E58">
        <w:rPr>
          <w:kern w:val="2"/>
          <w:sz w:val="24"/>
          <w:szCs w:val="24"/>
        </w:rPr>
        <w:t xml:space="preserve">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rsidR="00D41B49" w:rsidRPr="00E321F3" w:rsidRDefault="00777E58"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008F3361" w:rsidRPr="008F3361">
        <w:rPr>
          <w:kern w:val="2"/>
          <w:sz w:val="24"/>
          <w:szCs w:val="24"/>
        </w:rPr>
        <w:t xml:space="preserve">Настоящее постановление </w:t>
      </w:r>
      <w:r w:rsidRPr="00777E58">
        <w:rPr>
          <w:kern w:val="2"/>
          <w:sz w:val="24"/>
          <w:szCs w:val="24"/>
        </w:rPr>
        <w:t>вступает в силу со дня его официального обнародования</w:t>
      </w:r>
      <w:proofErr w:type="gramStart"/>
      <w:r w:rsidRPr="00777E58">
        <w:rPr>
          <w:kern w:val="2"/>
          <w:sz w:val="24"/>
          <w:szCs w:val="24"/>
        </w:rPr>
        <w:t>.</w:t>
      </w:r>
      <w:r w:rsidR="00D41B49" w:rsidRPr="00E321F3">
        <w:rPr>
          <w:kern w:val="2"/>
          <w:sz w:val="24"/>
          <w:szCs w:val="24"/>
        </w:rPr>
        <w:t>.</w:t>
      </w:r>
      <w:proofErr w:type="gramEnd"/>
    </w:p>
    <w:p w:rsidR="00AA5750" w:rsidRDefault="00AA5750" w:rsidP="00D41B49">
      <w:pPr>
        <w:ind w:firstLine="709"/>
        <w:contextualSpacing/>
        <w:jc w:val="both"/>
        <w:rPr>
          <w:kern w:val="2"/>
          <w:sz w:val="24"/>
          <w:szCs w:val="24"/>
        </w:rPr>
      </w:pPr>
    </w:p>
    <w:p w:rsidR="00D41B49" w:rsidRPr="00E321F3" w:rsidRDefault="00777E58" w:rsidP="00D41B49">
      <w:pPr>
        <w:ind w:firstLine="709"/>
        <w:contextualSpacing/>
        <w:jc w:val="both"/>
        <w:rPr>
          <w:kern w:val="2"/>
          <w:sz w:val="24"/>
          <w:szCs w:val="24"/>
        </w:rPr>
      </w:pPr>
      <w:r>
        <w:rPr>
          <w:kern w:val="2"/>
          <w:sz w:val="24"/>
          <w:szCs w:val="24"/>
        </w:rPr>
        <w:t>3</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w:t>
      </w:r>
      <w:r w:rsidR="00CA15ED">
        <w:rPr>
          <w:sz w:val="24"/>
          <w:szCs w:val="24"/>
        </w:rPr>
        <w:t>А</w:t>
      </w:r>
      <w:r w:rsidR="00080258">
        <w:rPr>
          <w:sz w:val="24"/>
          <w:szCs w:val="24"/>
        </w:rPr>
        <w:t>.</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874D14">
        <w:rPr>
          <w:sz w:val="22"/>
          <w:szCs w:val="22"/>
        </w:rPr>
        <w:t>__</w:t>
      </w:r>
      <w:r w:rsidR="00917B70" w:rsidRPr="000E7C76">
        <w:rPr>
          <w:sz w:val="22"/>
          <w:szCs w:val="22"/>
        </w:rPr>
        <w:t>.02.20</w:t>
      </w:r>
      <w:r w:rsidR="003E34A3" w:rsidRPr="000E7C76">
        <w:rPr>
          <w:sz w:val="22"/>
          <w:szCs w:val="22"/>
        </w:rPr>
        <w:t>2</w:t>
      </w:r>
      <w:r w:rsidR="00CA15ED">
        <w:rPr>
          <w:sz w:val="22"/>
          <w:szCs w:val="22"/>
        </w:rPr>
        <w:t>2</w:t>
      </w:r>
      <w:r w:rsidRPr="000E7C76">
        <w:rPr>
          <w:sz w:val="22"/>
          <w:szCs w:val="22"/>
        </w:rPr>
        <w:t xml:space="preserve"> №</w:t>
      </w:r>
      <w:r w:rsidR="00D24384" w:rsidRPr="000E7C76">
        <w:rPr>
          <w:sz w:val="22"/>
          <w:szCs w:val="22"/>
        </w:rPr>
        <w:t xml:space="preserve"> </w:t>
      </w:r>
      <w:r w:rsidR="00874D14">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B8743A">
      <w:pPr>
        <w:autoSpaceDE w:val="0"/>
        <w:autoSpaceDN w:val="0"/>
        <w:adjustRightInd w:val="0"/>
        <w:ind w:firstLine="709"/>
        <w:jc w:val="both"/>
        <w:rPr>
          <w:sz w:val="24"/>
          <w:szCs w:val="24"/>
        </w:rPr>
      </w:pPr>
      <w:r w:rsidRPr="00825403">
        <w:rPr>
          <w:sz w:val="24"/>
          <w:szCs w:val="24"/>
        </w:rPr>
        <w:t>На 2020</w:t>
      </w:r>
      <w:r w:rsidR="00777E58">
        <w:rPr>
          <w:sz w:val="24"/>
          <w:szCs w:val="24"/>
        </w:rPr>
        <w:t xml:space="preserve"> </w:t>
      </w:r>
      <w:r w:rsidRPr="00825403">
        <w:rPr>
          <w:sz w:val="24"/>
          <w:szCs w:val="24"/>
        </w:rPr>
        <w:t xml:space="preserve">год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777E58" w:rsidRPr="00777E58" w:rsidRDefault="00777E58" w:rsidP="00B8743A">
      <w:pPr>
        <w:jc w:val="both"/>
        <w:rPr>
          <w:sz w:val="24"/>
          <w:szCs w:val="24"/>
        </w:rPr>
      </w:pPr>
      <w:r>
        <w:rPr>
          <w:sz w:val="24"/>
          <w:szCs w:val="24"/>
        </w:rPr>
        <w:t xml:space="preserve">            </w:t>
      </w:r>
      <w:r w:rsidRPr="00777E58">
        <w:rPr>
          <w:sz w:val="24"/>
          <w:szCs w:val="24"/>
        </w:rPr>
        <w:t xml:space="preserve">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w:t>
      </w:r>
      <w:r>
        <w:rPr>
          <w:sz w:val="24"/>
          <w:szCs w:val="24"/>
        </w:rPr>
        <w:t>115</w:t>
      </w:r>
      <w:r w:rsidRPr="00777E58">
        <w:rPr>
          <w:sz w:val="24"/>
          <w:szCs w:val="24"/>
        </w:rPr>
        <w:t xml:space="preserve"> «О бюджете Владимировского сельского поселения Красносулинского района на 2021 год и на плановый период 2022 и 2023 годов».</w:t>
      </w:r>
    </w:p>
    <w:p w:rsidR="00777E58" w:rsidRDefault="00777E58" w:rsidP="0014531E">
      <w:pPr>
        <w:autoSpaceDE w:val="0"/>
        <w:autoSpaceDN w:val="0"/>
        <w:adjustRightInd w:val="0"/>
        <w:ind w:firstLine="709"/>
        <w:jc w:val="both"/>
        <w:rPr>
          <w:sz w:val="24"/>
          <w:szCs w:val="24"/>
        </w:rPr>
      </w:pPr>
    </w:p>
    <w:p w:rsidR="00CA15ED" w:rsidRDefault="00CA15ED" w:rsidP="0014531E">
      <w:pPr>
        <w:autoSpaceDE w:val="0"/>
        <w:autoSpaceDN w:val="0"/>
        <w:adjustRightInd w:val="0"/>
        <w:ind w:firstLine="709"/>
        <w:jc w:val="both"/>
        <w:rPr>
          <w:sz w:val="24"/>
          <w:szCs w:val="24"/>
        </w:rPr>
      </w:pPr>
    </w:p>
    <w:p w:rsidR="00CA15ED" w:rsidRDefault="00CA15ED" w:rsidP="0014531E">
      <w:pPr>
        <w:autoSpaceDE w:val="0"/>
        <w:autoSpaceDN w:val="0"/>
        <w:adjustRightInd w:val="0"/>
        <w:ind w:firstLine="709"/>
        <w:jc w:val="both"/>
        <w:rPr>
          <w:sz w:val="24"/>
          <w:szCs w:val="24"/>
        </w:rPr>
      </w:pPr>
      <w:r w:rsidRPr="00CA15ED">
        <w:rPr>
          <w:sz w:val="24"/>
          <w:szCs w:val="24"/>
        </w:rPr>
        <w:lastRenderedPageBreak/>
        <w:t>На период 202</w:t>
      </w:r>
      <w:r>
        <w:rPr>
          <w:sz w:val="24"/>
          <w:szCs w:val="24"/>
        </w:rPr>
        <w:t>2</w:t>
      </w:r>
      <w:r w:rsidRPr="00CA15ED">
        <w:rPr>
          <w:sz w:val="24"/>
          <w:szCs w:val="24"/>
        </w:rPr>
        <w:t>-202</w:t>
      </w:r>
      <w:r>
        <w:rPr>
          <w:sz w:val="24"/>
          <w:szCs w:val="24"/>
        </w:rPr>
        <w:t>4</w:t>
      </w:r>
      <w:r w:rsidRPr="00CA15ED">
        <w:rPr>
          <w:sz w:val="24"/>
          <w:szCs w:val="24"/>
        </w:rPr>
        <w:t xml:space="preserve">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w:t>
      </w:r>
      <w:r>
        <w:rPr>
          <w:sz w:val="24"/>
          <w:szCs w:val="24"/>
        </w:rPr>
        <w:t>7</w:t>
      </w:r>
      <w:r w:rsidRPr="00CA15ED">
        <w:rPr>
          <w:sz w:val="24"/>
          <w:szCs w:val="24"/>
        </w:rPr>
        <w:t>.12.202</w:t>
      </w:r>
      <w:r>
        <w:rPr>
          <w:sz w:val="24"/>
          <w:szCs w:val="24"/>
        </w:rPr>
        <w:t>1</w:t>
      </w:r>
      <w:r w:rsidRPr="00CA15ED">
        <w:rPr>
          <w:sz w:val="24"/>
          <w:szCs w:val="24"/>
        </w:rPr>
        <w:t xml:space="preserve"> № 15 «О бюджете Владимировского сельского поселения Красносулинского района на 202</w:t>
      </w:r>
      <w:r>
        <w:rPr>
          <w:sz w:val="24"/>
          <w:szCs w:val="24"/>
        </w:rPr>
        <w:t>2</w:t>
      </w:r>
      <w:r w:rsidRPr="00CA15ED">
        <w:rPr>
          <w:sz w:val="24"/>
          <w:szCs w:val="24"/>
        </w:rPr>
        <w:t xml:space="preserve"> год и на плановый период 202</w:t>
      </w:r>
      <w:r>
        <w:rPr>
          <w:sz w:val="24"/>
          <w:szCs w:val="24"/>
        </w:rPr>
        <w:t>3</w:t>
      </w:r>
      <w:r w:rsidRPr="00CA15ED">
        <w:rPr>
          <w:sz w:val="24"/>
          <w:szCs w:val="24"/>
        </w:rPr>
        <w:t xml:space="preserve"> и 202</w:t>
      </w:r>
      <w:r>
        <w:rPr>
          <w:sz w:val="24"/>
          <w:szCs w:val="24"/>
        </w:rPr>
        <w:t>4</w:t>
      </w:r>
      <w:r w:rsidRPr="00CA15ED">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w:t>
      </w:r>
      <w:r w:rsidR="00CA15ED">
        <w:rPr>
          <w:sz w:val="24"/>
          <w:szCs w:val="24"/>
        </w:rPr>
        <w:t>3</w:t>
      </w:r>
      <w:r w:rsidRPr="00825403">
        <w:rPr>
          <w:sz w:val="24"/>
          <w:szCs w:val="24"/>
        </w:rPr>
        <w:t xml:space="preserve">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104 процента ежегодно.</w:t>
      </w:r>
    </w:p>
    <w:p w:rsidR="0060419F" w:rsidRDefault="00CA15ED"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r>
        <w:rPr>
          <w:sz w:val="26"/>
          <w:szCs w:val="26"/>
        </w:rPr>
        <w:t>Б</w:t>
      </w:r>
      <w:r w:rsidR="00777E58">
        <w:rPr>
          <w:sz w:val="26"/>
          <w:szCs w:val="26"/>
        </w:rPr>
        <w:t xml:space="preserve">юджет </w:t>
      </w:r>
      <w:r w:rsidR="00777E58" w:rsidRPr="00777E58">
        <w:rPr>
          <w:sz w:val="26"/>
          <w:szCs w:val="26"/>
        </w:rPr>
        <w:t>Владимировского сельского поселения Красносулинского района</w:t>
      </w:r>
      <w:r w:rsidR="00777E58">
        <w:rPr>
          <w:sz w:val="26"/>
          <w:szCs w:val="26"/>
        </w:rPr>
        <w:t xml:space="preserve"> </w:t>
      </w:r>
      <w:r>
        <w:rPr>
          <w:sz w:val="26"/>
          <w:szCs w:val="26"/>
        </w:rPr>
        <w:t xml:space="preserve">на 2022 год </w:t>
      </w:r>
      <w:r w:rsidR="00777E58">
        <w:rPr>
          <w:sz w:val="26"/>
          <w:szCs w:val="26"/>
        </w:rPr>
        <w:t xml:space="preserve">запланирован </w:t>
      </w:r>
      <w:r>
        <w:rPr>
          <w:sz w:val="26"/>
          <w:szCs w:val="26"/>
        </w:rPr>
        <w:t>без</w:t>
      </w:r>
      <w:r w:rsidR="00777E58">
        <w:rPr>
          <w:sz w:val="26"/>
          <w:szCs w:val="26"/>
        </w:rPr>
        <w:t xml:space="preserve"> дефицит</w:t>
      </w:r>
      <w:r>
        <w:rPr>
          <w:sz w:val="26"/>
          <w:szCs w:val="26"/>
        </w:rPr>
        <w:t>а.</w:t>
      </w:r>
      <w:r w:rsidR="00777E58">
        <w:rPr>
          <w:sz w:val="26"/>
          <w:szCs w:val="26"/>
        </w:rPr>
        <w:t xml:space="preserve"> </w:t>
      </w: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1" w:name="Par308"/>
            <w:bookmarkEnd w:id="1"/>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78 542,9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04082D" w:rsidP="00FD14B3">
            <w:pPr>
              <w:jc w:val="right"/>
              <w:rPr>
                <w:sz w:val="24"/>
                <w:szCs w:val="24"/>
              </w:rPr>
            </w:pPr>
            <w:r>
              <w:rPr>
                <w:sz w:val="24"/>
                <w:szCs w:val="24"/>
              </w:rPr>
              <w:t>84 722,2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A87829" w:rsidP="00FD14B3">
            <w:pPr>
              <w:jc w:val="right"/>
              <w:rPr>
                <w:sz w:val="24"/>
                <w:szCs w:val="24"/>
              </w:rPr>
            </w:pPr>
            <w:r>
              <w:rPr>
                <w:sz w:val="24"/>
                <w:szCs w:val="24"/>
              </w:rPr>
              <w:t>45 569,0</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A87829" w:rsidP="00FD14B3">
            <w:pPr>
              <w:tabs>
                <w:tab w:val="left" w:pos="284"/>
              </w:tabs>
              <w:suppressAutoHyphens/>
              <w:jc w:val="center"/>
              <w:rPr>
                <w:sz w:val="23"/>
                <w:szCs w:val="23"/>
              </w:rPr>
            </w:pPr>
            <w:r>
              <w:rPr>
                <w:sz w:val="23"/>
                <w:szCs w:val="23"/>
              </w:rPr>
              <w:t>15 349,9</w:t>
            </w:r>
          </w:p>
        </w:tc>
        <w:tc>
          <w:tcPr>
            <w:tcW w:w="1027" w:type="dxa"/>
            <w:tcBorders>
              <w:top w:val="single" w:sz="4" w:space="0" w:color="auto"/>
              <w:left w:val="single" w:sz="4" w:space="0" w:color="auto"/>
              <w:bottom w:val="single" w:sz="4" w:space="0" w:color="auto"/>
              <w:right w:val="single" w:sz="4" w:space="0" w:color="auto"/>
            </w:tcBorders>
          </w:tcPr>
          <w:p w:rsidR="00FD14B3" w:rsidRPr="00A87829" w:rsidRDefault="00A87829" w:rsidP="00FD14B3">
            <w:pPr>
              <w:rPr>
                <w:sz w:val="23"/>
                <w:szCs w:val="23"/>
              </w:rPr>
            </w:pPr>
            <w:r w:rsidRPr="00A87829">
              <w:rPr>
                <w:sz w:val="23"/>
                <w:szCs w:val="23"/>
              </w:rPr>
              <w:t>14 748,8</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191016">
            <w:pPr>
              <w:tabs>
                <w:tab w:val="left" w:pos="284"/>
              </w:tabs>
              <w:suppressAutoHyphens/>
              <w:jc w:val="center"/>
              <w:rPr>
                <w:sz w:val="23"/>
                <w:szCs w:val="23"/>
              </w:rPr>
            </w:pPr>
            <w:r>
              <w:rPr>
                <w:sz w:val="23"/>
                <w:szCs w:val="23"/>
              </w:rPr>
              <w:t>5</w:t>
            </w:r>
            <w:r w:rsidR="00191016">
              <w:rPr>
                <w:sz w:val="23"/>
                <w:szCs w:val="23"/>
              </w:rPr>
              <w:t> 963,0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04082D" w:rsidP="0060419F">
            <w:pPr>
              <w:tabs>
                <w:tab w:val="left" w:pos="284"/>
              </w:tabs>
              <w:suppressAutoHyphens/>
              <w:jc w:val="center"/>
              <w:rPr>
                <w:sz w:val="23"/>
                <w:szCs w:val="23"/>
              </w:rPr>
            </w:pPr>
            <w:r>
              <w:rPr>
                <w:sz w:val="23"/>
                <w:szCs w:val="23"/>
              </w:rPr>
              <w:t>6 849,0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A87829" w:rsidP="0060419F">
            <w:pPr>
              <w:tabs>
                <w:tab w:val="left" w:pos="284"/>
              </w:tabs>
              <w:suppressAutoHyphens/>
              <w:jc w:val="center"/>
              <w:rPr>
                <w:sz w:val="23"/>
                <w:szCs w:val="23"/>
              </w:rPr>
            </w:pPr>
            <w:r>
              <w:rPr>
                <w:sz w:val="23"/>
                <w:szCs w:val="23"/>
              </w:rPr>
              <w:t>7 321,4</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A87829" w:rsidP="00D67AB6">
            <w:pPr>
              <w:tabs>
                <w:tab w:val="left" w:pos="284"/>
              </w:tabs>
              <w:suppressAutoHyphens/>
              <w:jc w:val="center"/>
              <w:rPr>
                <w:sz w:val="23"/>
                <w:szCs w:val="23"/>
              </w:rPr>
            </w:pPr>
            <w:r>
              <w:rPr>
                <w:sz w:val="23"/>
                <w:szCs w:val="23"/>
              </w:rPr>
              <w:t>7 191,1</w:t>
            </w:r>
          </w:p>
        </w:tc>
        <w:tc>
          <w:tcPr>
            <w:tcW w:w="1027" w:type="dxa"/>
            <w:tcBorders>
              <w:top w:val="single" w:sz="4" w:space="0" w:color="auto"/>
              <w:left w:val="single" w:sz="4" w:space="0" w:color="auto"/>
              <w:bottom w:val="single" w:sz="4" w:space="0" w:color="auto"/>
              <w:right w:val="single" w:sz="4" w:space="0" w:color="auto"/>
            </w:tcBorders>
          </w:tcPr>
          <w:p w:rsidR="00450F66" w:rsidRPr="00A87829" w:rsidRDefault="00A87829" w:rsidP="0004082D">
            <w:pPr>
              <w:tabs>
                <w:tab w:val="left" w:pos="284"/>
              </w:tabs>
              <w:suppressAutoHyphens/>
              <w:jc w:val="center"/>
              <w:rPr>
                <w:sz w:val="23"/>
                <w:szCs w:val="23"/>
              </w:rPr>
            </w:pPr>
            <w:r w:rsidRPr="00A87829">
              <w:rPr>
                <w:sz w:val="23"/>
                <w:szCs w:val="23"/>
              </w:rPr>
              <w:t>7 372,6</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72 579,9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04082D" w:rsidP="0060419F">
            <w:pPr>
              <w:tabs>
                <w:tab w:val="left" w:pos="284"/>
              </w:tabs>
              <w:suppressAutoHyphens/>
              <w:jc w:val="center"/>
              <w:rPr>
                <w:sz w:val="23"/>
                <w:szCs w:val="23"/>
              </w:rPr>
            </w:pPr>
            <w:r>
              <w:rPr>
                <w:sz w:val="23"/>
                <w:szCs w:val="23"/>
              </w:rPr>
              <w:t>77 873,2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A87829" w:rsidP="0060419F">
            <w:pPr>
              <w:tabs>
                <w:tab w:val="left" w:pos="284"/>
              </w:tabs>
              <w:suppressAutoHyphens/>
              <w:jc w:val="center"/>
              <w:rPr>
                <w:sz w:val="23"/>
                <w:szCs w:val="23"/>
              </w:rPr>
            </w:pPr>
            <w:r>
              <w:rPr>
                <w:sz w:val="23"/>
                <w:szCs w:val="23"/>
              </w:rPr>
              <w:t>38 247,6</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A87829" w:rsidP="00D67AB6">
            <w:pPr>
              <w:tabs>
                <w:tab w:val="left" w:pos="284"/>
              </w:tabs>
              <w:suppressAutoHyphens/>
              <w:jc w:val="center"/>
              <w:rPr>
                <w:sz w:val="23"/>
                <w:szCs w:val="23"/>
              </w:rPr>
            </w:pPr>
            <w:r>
              <w:rPr>
                <w:sz w:val="23"/>
                <w:szCs w:val="23"/>
              </w:rPr>
              <w:t>8 158,8</w:t>
            </w:r>
          </w:p>
        </w:tc>
        <w:tc>
          <w:tcPr>
            <w:tcW w:w="1027" w:type="dxa"/>
            <w:tcBorders>
              <w:top w:val="single" w:sz="4" w:space="0" w:color="auto"/>
              <w:left w:val="single" w:sz="4" w:space="0" w:color="auto"/>
              <w:bottom w:val="single" w:sz="4" w:space="0" w:color="auto"/>
              <w:right w:val="single" w:sz="4" w:space="0" w:color="auto"/>
            </w:tcBorders>
          </w:tcPr>
          <w:p w:rsidR="00450F66" w:rsidRPr="00A87829" w:rsidRDefault="00A87829" w:rsidP="0004082D">
            <w:pPr>
              <w:tabs>
                <w:tab w:val="left" w:pos="284"/>
              </w:tabs>
              <w:suppressAutoHyphens/>
              <w:jc w:val="center"/>
              <w:rPr>
                <w:sz w:val="23"/>
                <w:szCs w:val="23"/>
              </w:rPr>
            </w:pPr>
            <w:r w:rsidRPr="00A87829">
              <w:rPr>
                <w:sz w:val="23"/>
                <w:szCs w:val="23"/>
              </w:rPr>
              <w:t>7 376,2</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04082D">
            <w:pPr>
              <w:tabs>
                <w:tab w:val="left" w:pos="284"/>
              </w:tabs>
              <w:suppressAutoHyphens/>
              <w:jc w:val="center"/>
              <w:rPr>
                <w:sz w:val="23"/>
                <w:szCs w:val="23"/>
              </w:rPr>
            </w:pPr>
            <w:r>
              <w:rPr>
                <w:sz w:val="23"/>
                <w:szCs w:val="23"/>
              </w:rPr>
              <w:t>3 455,5</w:t>
            </w:r>
          </w:p>
        </w:tc>
      </w:tr>
      <w:tr w:rsidR="00A87829"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87829" w:rsidRPr="0060419F" w:rsidRDefault="00A87829"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7829" w:rsidRPr="00FD14B3" w:rsidRDefault="00A87829" w:rsidP="00FD14B3">
            <w:pPr>
              <w:jc w:val="right"/>
              <w:rPr>
                <w:sz w:val="24"/>
                <w:szCs w:val="24"/>
                <w:lang w:val="en-US"/>
              </w:rPr>
            </w:pPr>
            <w:r>
              <w:rPr>
                <w:sz w:val="24"/>
                <w:szCs w:val="24"/>
              </w:rPr>
              <w:t>77 438,3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7829" w:rsidRPr="00191016" w:rsidRDefault="00A87829" w:rsidP="0004082D">
            <w:pPr>
              <w:jc w:val="center"/>
              <w:rPr>
                <w:sz w:val="24"/>
                <w:szCs w:val="24"/>
              </w:rPr>
            </w:pPr>
            <w:r>
              <w:rPr>
                <w:sz w:val="24"/>
                <w:szCs w:val="24"/>
              </w:rPr>
              <w:t>88 260,8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7829" w:rsidRPr="00191016" w:rsidRDefault="00A87829" w:rsidP="00B45A26">
            <w:pPr>
              <w:jc w:val="right"/>
              <w:rPr>
                <w:sz w:val="24"/>
                <w:szCs w:val="24"/>
              </w:rPr>
            </w:pPr>
            <w:r>
              <w:rPr>
                <w:sz w:val="24"/>
                <w:szCs w:val="24"/>
              </w:rPr>
              <w:t>45 569,0</w:t>
            </w:r>
          </w:p>
        </w:tc>
        <w:tc>
          <w:tcPr>
            <w:tcW w:w="1276" w:type="dxa"/>
            <w:tcBorders>
              <w:top w:val="single" w:sz="4" w:space="0" w:color="auto"/>
              <w:left w:val="single" w:sz="4" w:space="0" w:color="auto"/>
              <w:bottom w:val="single" w:sz="4" w:space="0" w:color="auto"/>
              <w:right w:val="single" w:sz="4" w:space="0" w:color="auto"/>
            </w:tcBorders>
          </w:tcPr>
          <w:p w:rsidR="00A87829" w:rsidRPr="0060419F" w:rsidRDefault="00A87829" w:rsidP="00B45A26">
            <w:pPr>
              <w:tabs>
                <w:tab w:val="left" w:pos="284"/>
              </w:tabs>
              <w:suppressAutoHyphens/>
              <w:jc w:val="center"/>
              <w:rPr>
                <w:sz w:val="23"/>
                <w:szCs w:val="23"/>
              </w:rPr>
            </w:pPr>
            <w:r>
              <w:rPr>
                <w:sz w:val="23"/>
                <w:szCs w:val="23"/>
              </w:rPr>
              <w:t>15 349,9</w:t>
            </w:r>
          </w:p>
        </w:tc>
        <w:tc>
          <w:tcPr>
            <w:tcW w:w="1027" w:type="dxa"/>
            <w:tcBorders>
              <w:top w:val="single" w:sz="4" w:space="0" w:color="auto"/>
              <w:left w:val="single" w:sz="4" w:space="0" w:color="auto"/>
              <w:bottom w:val="single" w:sz="4" w:space="0" w:color="auto"/>
              <w:right w:val="single" w:sz="4" w:space="0" w:color="auto"/>
            </w:tcBorders>
          </w:tcPr>
          <w:p w:rsidR="00A87829" w:rsidRPr="00A87829" w:rsidRDefault="00A87829" w:rsidP="00B45A26">
            <w:pPr>
              <w:rPr>
                <w:sz w:val="23"/>
                <w:szCs w:val="23"/>
              </w:rPr>
            </w:pPr>
            <w:r w:rsidRPr="00A87829">
              <w:rPr>
                <w:sz w:val="23"/>
                <w:szCs w:val="23"/>
              </w:rPr>
              <w:t>14 748,8</w:t>
            </w:r>
          </w:p>
        </w:tc>
        <w:tc>
          <w:tcPr>
            <w:tcW w:w="1276"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7829" w:rsidRDefault="00A87829"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A87829" w:rsidRDefault="00A87829"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A2B17">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4082D">
            <w:pPr>
              <w:tabs>
                <w:tab w:val="left" w:pos="284"/>
              </w:tabs>
              <w:suppressAutoHyphens/>
              <w:jc w:val="center"/>
              <w:rPr>
                <w:sz w:val="23"/>
                <w:szCs w:val="23"/>
              </w:rPr>
            </w:pPr>
            <w:r>
              <w:rPr>
                <w:sz w:val="23"/>
                <w:szCs w:val="23"/>
              </w:rPr>
              <w:t>3</w:t>
            </w:r>
            <w:r w:rsidR="0004082D">
              <w:rPr>
                <w:sz w:val="23"/>
                <w:szCs w:val="23"/>
              </w:rPr>
              <w:t> 538,6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4082D">
            <w:pPr>
              <w:tabs>
                <w:tab w:val="left" w:pos="284"/>
              </w:tabs>
              <w:suppressAutoHyphens/>
              <w:jc w:val="center"/>
              <w:rPr>
                <w:sz w:val="23"/>
                <w:szCs w:val="23"/>
              </w:rPr>
            </w:pPr>
            <w:r>
              <w:rPr>
                <w:sz w:val="23"/>
                <w:szCs w:val="23"/>
              </w:rPr>
              <w:t>3</w:t>
            </w:r>
            <w:r w:rsidR="0004082D">
              <w:rPr>
                <w:sz w:val="23"/>
                <w:szCs w:val="23"/>
              </w:rPr>
              <w:t> 538,6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C36EC">
            <w:pPr>
              <w:tabs>
                <w:tab w:val="left" w:pos="284"/>
              </w:tabs>
              <w:suppressAutoHyphens/>
              <w:jc w:val="center"/>
              <w:rPr>
                <w:sz w:val="23"/>
                <w:szCs w:val="23"/>
              </w:rPr>
            </w:pPr>
            <w:r w:rsidRPr="00195FC5">
              <w:t>&lt;</w:t>
            </w:r>
            <w:r w:rsidR="006C36EC">
              <w:t>3</w:t>
            </w:r>
            <w:r w:rsidRPr="00195FC5">
              <w:t>&gt;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191016" w:rsidRPr="0060419F" w:rsidTr="00841220">
        <w:trPr>
          <w:cantSplit/>
          <w:tblHeader/>
        </w:trPr>
        <w:tc>
          <w:tcPr>
            <w:tcW w:w="3118" w:type="dxa"/>
            <w:shd w:val="clear" w:color="auto" w:fill="auto"/>
          </w:tcPr>
          <w:p w:rsidR="00191016" w:rsidRPr="0060419F" w:rsidRDefault="0019101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191016" w:rsidRPr="002227F3" w:rsidRDefault="002227F3" w:rsidP="00D67AB6">
            <w:pPr>
              <w:jc w:val="right"/>
              <w:rPr>
                <w:sz w:val="24"/>
                <w:szCs w:val="24"/>
              </w:rPr>
            </w:pPr>
            <w:r>
              <w:rPr>
                <w:sz w:val="24"/>
                <w:szCs w:val="24"/>
              </w:rPr>
              <w:t>4 880,0</w:t>
            </w:r>
          </w:p>
        </w:tc>
        <w:tc>
          <w:tcPr>
            <w:tcW w:w="1276" w:type="dxa"/>
            <w:shd w:val="clear" w:color="auto" w:fill="auto"/>
          </w:tcPr>
          <w:p w:rsidR="00191016" w:rsidRPr="00191016" w:rsidRDefault="0004082D" w:rsidP="0004082D">
            <w:pPr>
              <w:jc w:val="right"/>
              <w:rPr>
                <w:sz w:val="24"/>
                <w:szCs w:val="24"/>
              </w:rPr>
            </w:pPr>
            <w:r>
              <w:rPr>
                <w:sz w:val="24"/>
                <w:szCs w:val="24"/>
              </w:rPr>
              <w:t>5 203,7</w:t>
            </w:r>
          </w:p>
        </w:tc>
        <w:tc>
          <w:tcPr>
            <w:tcW w:w="1134" w:type="dxa"/>
            <w:shd w:val="clear" w:color="auto" w:fill="auto"/>
          </w:tcPr>
          <w:p w:rsidR="00191016" w:rsidRPr="00191016" w:rsidRDefault="00A87829" w:rsidP="0004082D">
            <w:pPr>
              <w:jc w:val="right"/>
              <w:rPr>
                <w:sz w:val="24"/>
                <w:szCs w:val="24"/>
              </w:rPr>
            </w:pPr>
            <w:r>
              <w:rPr>
                <w:sz w:val="24"/>
                <w:szCs w:val="24"/>
              </w:rPr>
              <w:t>6 420,5</w:t>
            </w:r>
          </w:p>
        </w:tc>
        <w:tc>
          <w:tcPr>
            <w:tcW w:w="1134" w:type="dxa"/>
            <w:shd w:val="clear" w:color="auto" w:fill="auto"/>
          </w:tcPr>
          <w:p w:rsidR="00191016" w:rsidRPr="00191016" w:rsidRDefault="00A87829" w:rsidP="0004082D">
            <w:pPr>
              <w:jc w:val="right"/>
              <w:rPr>
                <w:sz w:val="24"/>
                <w:szCs w:val="24"/>
              </w:rPr>
            </w:pPr>
            <w:r>
              <w:rPr>
                <w:sz w:val="24"/>
                <w:szCs w:val="24"/>
              </w:rPr>
              <w:t>5 326,7</w:t>
            </w:r>
          </w:p>
        </w:tc>
        <w:tc>
          <w:tcPr>
            <w:tcW w:w="1134" w:type="dxa"/>
            <w:shd w:val="clear" w:color="auto" w:fill="auto"/>
          </w:tcPr>
          <w:p w:rsidR="00191016" w:rsidRPr="00FD14B3" w:rsidRDefault="00A87829" w:rsidP="00FD14B3">
            <w:pPr>
              <w:autoSpaceDE w:val="0"/>
              <w:autoSpaceDN w:val="0"/>
              <w:adjustRightInd w:val="0"/>
              <w:ind w:left="-57" w:right="-57"/>
              <w:jc w:val="center"/>
              <w:rPr>
                <w:spacing w:val="-10"/>
                <w:kern w:val="2"/>
                <w:sz w:val="24"/>
                <w:szCs w:val="24"/>
              </w:rPr>
            </w:pPr>
            <w:r>
              <w:rPr>
                <w:spacing w:val="-10"/>
                <w:kern w:val="2"/>
                <w:sz w:val="24"/>
                <w:szCs w:val="24"/>
              </w:rPr>
              <w:t>5 326,7</w:t>
            </w:r>
          </w:p>
        </w:tc>
        <w:tc>
          <w:tcPr>
            <w:tcW w:w="1021"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05"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2227F3"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81,1</w:t>
            </w:r>
          </w:p>
        </w:tc>
        <w:tc>
          <w:tcPr>
            <w:tcW w:w="1276" w:type="dxa"/>
            <w:shd w:val="clear" w:color="auto" w:fill="auto"/>
          </w:tcPr>
          <w:p w:rsidR="00FD14B3" w:rsidRPr="00FD14B3" w:rsidRDefault="0004082D" w:rsidP="00191016">
            <w:pPr>
              <w:pStyle w:val="ConsPlusCell"/>
              <w:jc w:val="center"/>
              <w:rPr>
                <w:rFonts w:ascii="Times New Roman" w:hAnsi="Times New Roman" w:cs="Times New Roman"/>
                <w:sz w:val="24"/>
                <w:szCs w:val="24"/>
              </w:rPr>
            </w:pPr>
            <w:r>
              <w:rPr>
                <w:rFonts w:ascii="Times New Roman" w:hAnsi="Times New Roman" w:cs="Times New Roman"/>
                <w:sz w:val="24"/>
                <w:szCs w:val="24"/>
              </w:rPr>
              <w:t>106,3</w:t>
            </w:r>
          </w:p>
        </w:tc>
        <w:tc>
          <w:tcPr>
            <w:tcW w:w="1134" w:type="dxa"/>
            <w:shd w:val="clear" w:color="auto" w:fill="auto"/>
          </w:tcPr>
          <w:p w:rsidR="00FD14B3" w:rsidRPr="00FD14B3" w:rsidRDefault="00A87829"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122,1</w:t>
            </w:r>
          </w:p>
        </w:tc>
        <w:tc>
          <w:tcPr>
            <w:tcW w:w="1134" w:type="dxa"/>
            <w:shd w:val="clear" w:color="auto" w:fill="auto"/>
          </w:tcPr>
          <w:p w:rsidR="00FD14B3" w:rsidRPr="00FD14B3" w:rsidRDefault="00191016"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134" w:type="dxa"/>
            <w:shd w:val="clear" w:color="auto" w:fill="auto"/>
          </w:tcPr>
          <w:p w:rsidR="00FD14B3" w:rsidRPr="00FD14B3" w:rsidRDefault="00A87829"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2227F3" w:rsidP="00841220">
            <w:pPr>
              <w:jc w:val="center"/>
              <w:rPr>
                <w:sz w:val="23"/>
                <w:szCs w:val="23"/>
              </w:rPr>
            </w:pPr>
            <w:r>
              <w:rPr>
                <w:sz w:val="23"/>
                <w:szCs w:val="23"/>
              </w:rPr>
              <w:t>22,6</w:t>
            </w:r>
          </w:p>
        </w:tc>
        <w:tc>
          <w:tcPr>
            <w:tcW w:w="1276" w:type="dxa"/>
            <w:shd w:val="clear" w:color="auto" w:fill="auto"/>
          </w:tcPr>
          <w:p w:rsidR="00FD14B3" w:rsidRPr="00841220" w:rsidRDefault="0004082D" w:rsidP="00841220">
            <w:pPr>
              <w:jc w:val="center"/>
              <w:rPr>
                <w:sz w:val="23"/>
                <w:szCs w:val="23"/>
              </w:rPr>
            </w:pPr>
            <w:r>
              <w:rPr>
                <w:sz w:val="23"/>
                <w:szCs w:val="23"/>
              </w:rPr>
              <w:t>13,3</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227F3" w:rsidP="00195FC5">
            <w:pPr>
              <w:tabs>
                <w:tab w:val="left" w:pos="284"/>
              </w:tabs>
              <w:suppressAutoHyphens/>
              <w:jc w:val="center"/>
              <w:rPr>
                <w:sz w:val="23"/>
                <w:szCs w:val="23"/>
              </w:rPr>
            </w:pPr>
            <w:r>
              <w:rPr>
                <w:sz w:val="23"/>
                <w:szCs w:val="23"/>
              </w:rPr>
              <w:t>25 561,5</w:t>
            </w:r>
          </w:p>
        </w:tc>
        <w:tc>
          <w:tcPr>
            <w:tcW w:w="1276" w:type="dxa"/>
            <w:shd w:val="clear" w:color="auto" w:fill="auto"/>
          </w:tcPr>
          <w:p w:rsidR="00F265BA" w:rsidRPr="0060419F" w:rsidRDefault="0004082D" w:rsidP="00195FC5">
            <w:pPr>
              <w:tabs>
                <w:tab w:val="left" w:pos="284"/>
              </w:tabs>
              <w:suppressAutoHyphens/>
              <w:jc w:val="center"/>
              <w:rPr>
                <w:sz w:val="23"/>
                <w:szCs w:val="23"/>
              </w:rPr>
            </w:pPr>
            <w:r>
              <w:rPr>
                <w:sz w:val="23"/>
                <w:szCs w:val="23"/>
              </w:rPr>
              <w:t>469,8</w:t>
            </w:r>
          </w:p>
        </w:tc>
        <w:tc>
          <w:tcPr>
            <w:tcW w:w="1134" w:type="dxa"/>
            <w:shd w:val="clear" w:color="auto" w:fill="auto"/>
          </w:tcPr>
          <w:p w:rsidR="00F265BA" w:rsidRPr="0060419F" w:rsidRDefault="00A87829" w:rsidP="00195FC5">
            <w:pPr>
              <w:tabs>
                <w:tab w:val="left" w:pos="284"/>
              </w:tabs>
              <w:suppressAutoHyphens/>
              <w:jc w:val="center"/>
              <w:rPr>
                <w:sz w:val="23"/>
                <w:szCs w:val="23"/>
              </w:rPr>
            </w:pPr>
            <w:r>
              <w:rPr>
                <w:sz w:val="23"/>
                <w:szCs w:val="23"/>
              </w:rPr>
              <w:t>2 177,7</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191016" w:rsidRPr="00FD14B3" w:rsidRDefault="002227F3" w:rsidP="00FD14B3">
            <w:pPr>
              <w:suppressAutoHyphens/>
              <w:jc w:val="center"/>
              <w:rPr>
                <w:sz w:val="24"/>
                <w:szCs w:val="24"/>
                <w:lang w:eastAsia="zh-CN"/>
              </w:rPr>
            </w:pPr>
            <w:r>
              <w:rPr>
                <w:sz w:val="24"/>
                <w:szCs w:val="24"/>
                <w:lang w:eastAsia="zh-CN"/>
              </w:rPr>
              <w:t>1 763,0</w:t>
            </w:r>
          </w:p>
        </w:tc>
        <w:tc>
          <w:tcPr>
            <w:tcW w:w="1276" w:type="dxa"/>
            <w:shd w:val="clear" w:color="auto" w:fill="auto"/>
          </w:tcPr>
          <w:p w:rsidR="00191016" w:rsidRPr="00191016" w:rsidRDefault="0004082D" w:rsidP="0004082D">
            <w:pPr>
              <w:jc w:val="right"/>
              <w:rPr>
                <w:sz w:val="24"/>
                <w:szCs w:val="24"/>
                <w:lang w:val="en-US"/>
              </w:rPr>
            </w:pPr>
            <w:r>
              <w:rPr>
                <w:sz w:val="24"/>
                <w:szCs w:val="24"/>
              </w:rPr>
              <w:t>13 126,6</w:t>
            </w:r>
          </w:p>
        </w:tc>
        <w:tc>
          <w:tcPr>
            <w:tcW w:w="1134" w:type="dxa"/>
            <w:shd w:val="clear" w:color="auto" w:fill="auto"/>
          </w:tcPr>
          <w:p w:rsidR="00191016" w:rsidRPr="00A87829" w:rsidRDefault="00A87829" w:rsidP="0004082D">
            <w:pPr>
              <w:jc w:val="right"/>
              <w:rPr>
                <w:sz w:val="24"/>
                <w:szCs w:val="24"/>
              </w:rPr>
            </w:pPr>
            <w:r>
              <w:rPr>
                <w:sz w:val="24"/>
                <w:szCs w:val="24"/>
              </w:rPr>
              <w:t>28 907,8</w:t>
            </w:r>
          </w:p>
        </w:tc>
        <w:tc>
          <w:tcPr>
            <w:tcW w:w="1134" w:type="dxa"/>
            <w:shd w:val="clear" w:color="auto" w:fill="auto"/>
          </w:tcPr>
          <w:p w:rsidR="00191016" w:rsidRPr="00A87829" w:rsidRDefault="00A87829" w:rsidP="0004082D">
            <w:pPr>
              <w:jc w:val="right"/>
              <w:rPr>
                <w:sz w:val="24"/>
                <w:szCs w:val="24"/>
              </w:rPr>
            </w:pPr>
            <w:r>
              <w:rPr>
                <w:sz w:val="24"/>
                <w:szCs w:val="24"/>
              </w:rPr>
              <w:t>1 563,1</w:t>
            </w:r>
          </w:p>
        </w:tc>
        <w:tc>
          <w:tcPr>
            <w:tcW w:w="1134" w:type="dxa"/>
            <w:shd w:val="clear" w:color="auto" w:fill="auto"/>
          </w:tcPr>
          <w:p w:rsidR="00191016" w:rsidRPr="00FD14B3" w:rsidRDefault="00A87829" w:rsidP="00FD14B3">
            <w:pPr>
              <w:suppressAutoHyphens/>
              <w:rPr>
                <w:sz w:val="24"/>
                <w:szCs w:val="24"/>
                <w:lang w:eastAsia="zh-CN"/>
              </w:rPr>
            </w:pPr>
            <w:r>
              <w:rPr>
                <w:sz w:val="24"/>
                <w:szCs w:val="24"/>
                <w:lang w:eastAsia="zh-CN"/>
              </w:rPr>
              <w:t>1 351,5</w:t>
            </w:r>
          </w:p>
        </w:tc>
        <w:tc>
          <w:tcPr>
            <w:tcW w:w="1021"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05"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2227F3" w:rsidP="00FD14B3">
            <w:pPr>
              <w:suppressAutoHyphens/>
              <w:jc w:val="center"/>
              <w:rPr>
                <w:sz w:val="24"/>
                <w:szCs w:val="24"/>
                <w:lang w:eastAsia="zh-CN"/>
              </w:rPr>
            </w:pPr>
            <w:r>
              <w:rPr>
                <w:sz w:val="24"/>
                <w:szCs w:val="24"/>
                <w:lang w:eastAsia="zh-CN"/>
              </w:rPr>
              <w:t>44 836,6</w:t>
            </w:r>
          </w:p>
        </w:tc>
        <w:tc>
          <w:tcPr>
            <w:tcW w:w="1276" w:type="dxa"/>
            <w:tcBorders>
              <w:top w:val="single" w:sz="4" w:space="0" w:color="000000"/>
              <w:left w:val="single" w:sz="4" w:space="0" w:color="000000"/>
              <w:bottom w:val="single" w:sz="4" w:space="0" w:color="000000"/>
            </w:tcBorders>
            <w:shd w:val="clear" w:color="auto" w:fill="auto"/>
          </w:tcPr>
          <w:p w:rsidR="00191016" w:rsidRPr="00191016" w:rsidRDefault="0004082D" w:rsidP="0004082D">
            <w:pPr>
              <w:jc w:val="right"/>
              <w:rPr>
                <w:sz w:val="24"/>
                <w:szCs w:val="24"/>
              </w:rPr>
            </w:pPr>
            <w:r>
              <w:rPr>
                <w:sz w:val="24"/>
                <w:szCs w:val="24"/>
              </w:rPr>
              <w:t>68 731,3</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A87829" w:rsidP="0004082D">
            <w:pPr>
              <w:jc w:val="right"/>
              <w:rPr>
                <w:sz w:val="24"/>
                <w:szCs w:val="24"/>
              </w:rPr>
            </w:pPr>
            <w:r>
              <w:rPr>
                <w:sz w:val="24"/>
                <w:szCs w:val="24"/>
              </w:rPr>
              <w:t>7 568,3</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A87829" w:rsidP="0004082D">
            <w:pPr>
              <w:jc w:val="right"/>
              <w:rPr>
                <w:sz w:val="24"/>
                <w:szCs w:val="24"/>
              </w:rPr>
            </w:pPr>
            <w:r>
              <w:rPr>
                <w:sz w:val="24"/>
                <w:szCs w:val="24"/>
              </w:rPr>
              <w:t>7 667,1</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A87829" w:rsidP="00FD14B3">
            <w:pPr>
              <w:suppressAutoHyphens/>
              <w:rPr>
                <w:sz w:val="24"/>
                <w:szCs w:val="24"/>
                <w:lang w:eastAsia="zh-CN"/>
              </w:rPr>
            </w:pPr>
            <w:r>
              <w:rPr>
                <w:sz w:val="24"/>
                <w:szCs w:val="24"/>
                <w:lang w:eastAsia="zh-CN"/>
              </w:rPr>
              <w:t>6 922,3</w:t>
            </w:r>
          </w:p>
        </w:tc>
        <w:tc>
          <w:tcPr>
            <w:tcW w:w="1021"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2227F3" w:rsidP="00195FC5">
            <w:pPr>
              <w:tabs>
                <w:tab w:val="left" w:pos="284"/>
              </w:tabs>
              <w:suppressAutoHyphens/>
              <w:jc w:val="center"/>
              <w:rPr>
                <w:sz w:val="23"/>
                <w:szCs w:val="23"/>
              </w:rPr>
            </w:pPr>
            <w:r>
              <w:rPr>
                <w:sz w:val="23"/>
                <w:szCs w:val="23"/>
              </w:rPr>
              <w:t>77 144,8</w:t>
            </w:r>
          </w:p>
        </w:tc>
        <w:tc>
          <w:tcPr>
            <w:tcW w:w="1276" w:type="dxa"/>
            <w:shd w:val="clear" w:color="auto" w:fill="auto"/>
          </w:tcPr>
          <w:p w:rsidR="00FD14B3" w:rsidRPr="0060419F" w:rsidRDefault="0004082D" w:rsidP="00195FC5">
            <w:pPr>
              <w:tabs>
                <w:tab w:val="left" w:pos="284"/>
              </w:tabs>
              <w:suppressAutoHyphens/>
              <w:jc w:val="center"/>
              <w:rPr>
                <w:sz w:val="23"/>
                <w:szCs w:val="23"/>
              </w:rPr>
            </w:pPr>
            <w:r>
              <w:rPr>
                <w:sz w:val="23"/>
                <w:szCs w:val="23"/>
              </w:rPr>
              <w:t>87 651,0</w:t>
            </w:r>
          </w:p>
        </w:tc>
        <w:tc>
          <w:tcPr>
            <w:tcW w:w="1134" w:type="dxa"/>
            <w:shd w:val="clear" w:color="auto" w:fill="auto"/>
          </w:tcPr>
          <w:p w:rsidR="00FD14B3" w:rsidRPr="0060419F" w:rsidRDefault="00A87829" w:rsidP="00195FC5">
            <w:pPr>
              <w:tabs>
                <w:tab w:val="left" w:pos="284"/>
              </w:tabs>
              <w:suppressAutoHyphens/>
              <w:jc w:val="center"/>
              <w:rPr>
                <w:sz w:val="23"/>
                <w:szCs w:val="23"/>
              </w:rPr>
            </w:pPr>
            <w:r>
              <w:rPr>
                <w:sz w:val="23"/>
                <w:szCs w:val="23"/>
              </w:rPr>
              <w:t>45 224,3</w:t>
            </w:r>
          </w:p>
        </w:tc>
        <w:tc>
          <w:tcPr>
            <w:tcW w:w="1134" w:type="dxa"/>
            <w:shd w:val="clear" w:color="auto" w:fill="auto"/>
          </w:tcPr>
          <w:p w:rsidR="00FD14B3" w:rsidRPr="0060419F" w:rsidRDefault="00A87829" w:rsidP="00195FC5">
            <w:pPr>
              <w:tabs>
                <w:tab w:val="left" w:pos="284"/>
              </w:tabs>
              <w:suppressAutoHyphens/>
              <w:jc w:val="center"/>
              <w:rPr>
                <w:sz w:val="23"/>
                <w:szCs w:val="23"/>
              </w:rPr>
            </w:pPr>
            <w:r>
              <w:rPr>
                <w:sz w:val="23"/>
                <w:szCs w:val="23"/>
              </w:rPr>
              <w:t>14 745,5</w:t>
            </w:r>
          </w:p>
        </w:tc>
        <w:tc>
          <w:tcPr>
            <w:tcW w:w="1134" w:type="dxa"/>
            <w:shd w:val="clear" w:color="auto" w:fill="auto"/>
          </w:tcPr>
          <w:p w:rsidR="00FD14B3" w:rsidRDefault="00A87829">
            <w:r>
              <w:t>14 009,0</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FD314E">
        <w:rPr>
          <w:sz w:val="22"/>
          <w:szCs w:val="22"/>
        </w:rPr>
        <w:t>5</w:t>
      </w:r>
      <w:r w:rsidRPr="00283A65">
        <w:rPr>
          <w:sz w:val="22"/>
          <w:szCs w:val="22"/>
        </w:rPr>
        <w:t>.12.20</w:t>
      </w:r>
      <w:r w:rsidR="006C36EC">
        <w:rPr>
          <w:sz w:val="22"/>
          <w:szCs w:val="22"/>
        </w:rPr>
        <w:t xml:space="preserve">20 </w:t>
      </w:r>
      <w:r w:rsidRPr="00283A65">
        <w:rPr>
          <w:sz w:val="22"/>
          <w:szCs w:val="22"/>
        </w:rPr>
        <w:t xml:space="preserve">№ </w:t>
      </w:r>
      <w:r w:rsidR="006C36EC">
        <w:rPr>
          <w:sz w:val="22"/>
          <w:szCs w:val="22"/>
        </w:rPr>
        <w:t>11</w:t>
      </w:r>
      <w:r w:rsidR="00FD314E">
        <w:rPr>
          <w:sz w:val="22"/>
          <w:szCs w:val="22"/>
        </w:rPr>
        <w:t>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Красносулинского района на 202</w:t>
      </w:r>
      <w:r w:rsidR="006C36EC">
        <w:rPr>
          <w:sz w:val="22"/>
          <w:szCs w:val="22"/>
        </w:rPr>
        <w:t>1</w:t>
      </w:r>
      <w:r w:rsidRPr="00283A65">
        <w:rPr>
          <w:sz w:val="22"/>
          <w:szCs w:val="22"/>
        </w:rPr>
        <w:t xml:space="preserve"> год и на плановый период 202</w:t>
      </w:r>
      <w:r w:rsidR="006C36EC">
        <w:rPr>
          <w:sz w:val="22"/>
          <w:szCs w:val="22"/>
        </w:rPr>
        <w:t>2</w:t>
      </w:r>
      <w:r w:rsidRPr="00283A65">
        <w:rPr>
          <w:sz w:val="22"/>
          <w:szCs w:val="22"/>
        </w:rPr>
        <w:t xml:space="preserve"> и 202</w:t>
      </w:r>
      <w:r w:rsidR="006C36EC">
        <w:rPr>
          <w:sz w:val="22"/>
          <w:szCs w:val="22"/>
        </w:rPr>
        <w:t>3</w:t>
      </w:r>
      <w:r w:rsidRPr="00283A65">
        <w:rPr>
          <w:sz w:val="22"/>
          <w:szCs w:val="22"/>
        </w:rPr>
        <w:t xml:space="preserve"> годов» по состоянию на </w:t>
      </w:r>
      <w:r w:rsidR="00FD314E">
        <w:rPr>
          <w:sz w:val="22"/>
          <w:szCs w:val="22"/>
        </w:rPr>
        <w:t>31.12</w:t>
      </w:r>
      <w:r w:rsidRPr="00283A65">
        <w:rPr>
          <w:sz w:val="22"/>
          <w:szCs w:val="22"/>
        </w:rPr>
        <w:t>.202</w:t>
      </w:r>
      <w:r w:rsidR="006C36EC">
        <w:rPr>
          <w:sz w:val="22"/>
          <w:szCs w:val="22"/>
        </w:rPr>
        <w:t>1</w:t>
      </w:r>
      <w:r w:rsidRPr="00283A65">
        <w:rPr>
          <w:sz w:val="22"/>
          <w:szCs w:val="22"/>
        </w:rPr>
        <w:t>.</w:t>
      </w:r>
    </w:p>
    <w:p w:rsidR="00FD314E" w:rsidRPr="00283A65" w:rsidRDefault="00FD314E" w:rsidP="0060419F">
      <w:pPr>
        <w:tabs>
          <w:tab w:val="left" w:pos="284"/>
        </w:tabs>
        <w:suppressAutoHyphens/>
        <w:ind w:firstLine="709"/>
        <w:jc w:val="both"/>
        <w:rPr>
          <w:sz w:val="22"/>
          <w:szCs w:val="22"/>
        </w:rPr>
      </w:pPr>
      <w:r w:rsidRPr="00FD314E">
        <w:rPr>
          <w:sz w:val="22"/>
          <w:szCs w:val="22"/>
        </w:rPr>
        <w:t>&lt;</w:t>
      </w:r>
      <w:r>
        <w:rPr>
          <w:sz w:val="22"/>
          <w:szCs w:val="22"/>
        </w:rPr>
        <w:t>3</w:t>
      </w:r>
      <w:r w:rsidRPr="00FD314E">
        <w:rPr>
          <w:sz w:val="22"/>
          <w:szCs w:val="22"/>
        </w:rPr>
        <w:t>&gt; Объем бюджетных ассигнований соответствует решению Собрания депутатов Владимировского сельского поселения от 2</w:t>
      </w:r>
      <w:r w:rsidR="006C36EC">
        <w:rPr>
          <w:sz w:val="22"/>
          <w:szCs w:val="22"/>
        </w:rPr>
        <w:t>7</w:t>
      </w:r>
      <w:r w:rsidRPr="00FD314E">
        <w:rPr>
          <w:sz w:val="22"/>
          <w:szCs w:val="22"/>
        </w:rPr>
        <w:t>.12.20</w:t>
      </w:r>
      <w:r>
        <w:rPr>
          <w:sz w:val="22"/>
          <w:szCs w:val="22"/>
        </w:rPr>
        <w:t>2</w:t>
      </w:r>
      <w:r w:rsidR="006C36EC">
        <w:rPr>
          <w:sz w:val="22"/>
          <w:szCs w:val="22"/>
        </w:rPr>
        <w:t xml:space="preserve">1 № </w:t>
      </w:r>
      <w:r>
        <w:rPr>
          <w:sz w:val="22"/>
          <w:szCs w:val="22"/>
        </w:rPr>
        <w:t>15</w:t>
      </w:r>
      <w:r w:rsidRPr="00FD314E">
        <w:rPr>
          <w:sz w:val="22"/>
          <w:szCs w:val="22"/>
        </w:rPr>
        <w:t>«О бюджете Владимировского сельского поселения Красносулинского района на 202</w:t>
      </w:r>
      <w:r w:rsidR="006C36EC">
        <w:rPr>
          <w:sz w:val="22"/>
          <w:szCs w:val="22"/>
        </w:rPr>
        <w:t>2</w:t>
      </w:r>
      <w:r w:rsidRPr="00FD314E">
        <w:rPr>
          <w:sz w:val="22"/>
          <w:szCs w:val="22"/>
        </w:rPr>
        <w:t xml:space="preserve"> год и на плановый период 202</w:t>
      </w:r>
      <w:r w:rsidR="006C36EC">
        <w:rPr>
          <w:sz w:val="22"/>
          <w:szCs w:val="22"/>
        </w:rPr>
        <w:t>3</w:t>
      </w:r>
      <w:r w:rsidRPr="00FD314E">
        <w:rPr>
          <w:sz w:val="22"/>
          <w:szCs w:val="22"/>
        </w:rPr>
        <w:t xml:space="preserve"> и 202</w:t>
      </w:r>
      <w:r w:rsidR="006C36EC">
        <w:rPr>
          <w:sz w:val="22"/>
          <w:szCs w:val="22"/>
        </w:rPr>
        <w:t>4</w:t>
      </w:r>
      <w:r w:rsidRPr="00FD314E">
        <w:rPr>
          <w:sz w:val="22"/>
          <w:szCs w:val="22"/>
        </w:rPr>
        <w:t xml:space="preserve"> годов» по состоянию на 01.01.202</w:t>
      </w:r>
      <w:r w:rsidR="006C36EC">
        <w:rPr>
          <w:sz w:val="22"/>
          <w:szCs w:val="22"/>
        </w:rPr>
        <w:t>2</w:t>
      </w:r>
      <w:r w:rsidRPr="00FD314E">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&lt;</w:t>
      </w:r>
      <w:r w:rsidR="00FD314E">
        <w:rPr>
          <w:sz w:val="22"/>
          <w:szCs w:val="22"/>
        </w:rPr>
        <w:t>4</w:t>
      </w:r>
      <w:r w:rsidRPr="00283A65">
        <w:rPr>
          <w:sz w:val="22"/>
          <w:szCs w:val="22"/>
        </w:rPr>
        <w:t xml:space="preserve">&gt;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w:t>
      </w:r>
      <w:r w:rsidR="006C36EC">
        <w:rPr>
          <w:sz w:val="22"/>
          <w:szCs w:val="22"/>
        </w:rPr>
        <w:t>2</w:t>
      </w:r>
      <w:r w:rsidRPr="00283A65">
        <w:rPr>
          <w:sz w:val="22"/>
          <w:szCs w:val="22"/>
        </w:rPr>
        <w:t>.</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proofErr w:type="gramStart"/>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r w:rsidR="006741ED">
        <w:rPr>
          <w:sz w:val="24"/>
          <w:szCs w:val="24"/>
        </w:rPr>
        <w:t>,</w:t>
      </w:r>
      <w:r w:rsidR="006741ED" w:rsidRPr="006741ED">
        <w:t xml:space="preserve"> </w:t>
      </w:r>
      <w:r w:rsidR="006741ED" w:rsidRPr="006741ED">
        <w:rPr>
          <w:sz w:val="24"/>
          <w:szCs w:val="24"/>
        </w:rPr>
        <w:t>на 2021-2023 годы предусмотрены в соответствии с утвержденным решением Собрания депутатов Владимировского сельского поселения от</w:t>
      </w:r>
      <w:proofErr w:type="gramEnd"/>
      <w:r w:rsidR="006741ED" w:rsidRPr="006741ED">
        <w:rPr>
          <w:sz w:val="24"/>
          <w:szCs w:val="24"/>
        </w:rPr>
        <w:t xml:space="preserve"> </w:t>
      </w:r>
      <w:proofErr w:type="gramStart"/>
      <w:r w:rsidR="006741ED" w:rsidRPr="006741ED">
        <w:rPr>
          <w:sz w:val="24"/>
          <w:szCs w:val="24"/>
        </w:rPr>
        <w:t>25.12.2020 № 1</w:t>
      </w:r>
      <w:r w:rsidR="006741ED">
        <w:rPr>
          <w:sz w:val="24"/>
          <w:szCs w:val="24"/>
        </w:rPr>
        <w:t>15</w:t>
      </w:r>
      <w:r w:rsidR="006741ED" w:rsidRPr="006741ED">
        <w:rPr>
          <w:sz w:val="24"/>
          <w:szCs w:val="24"/>
        </w:rPr>
        <w:t xml:space="preserve"> «О бюджете Владимировского сельского поселения Красносулинского района на 2021 год и на плановый период 2022 и 202</w:t>
      </w:r>
      <w:r w:rsidR="00D46B1C">
        <w:rPr>
          <w:sz w:val="24"/>
          <w:szCs w:val="24"/>
        </w:rPr>
        <w:t>3</w:t>
      </w:r>
      <w:r w:rsidR="006741ED" w:rsidRPr="006741ED">
        <w:rPr>
          <w:sz w:val="24"/>
          <w:szCs w:val="24"/>
        </w:rPr>
        <w:t xml:space="preserve"> годов»</w:t>
      </w:r>
      <w:r w:rsidR="00D46B1C">
        <w:rPr>
          <w:sz w:val="24"/>
          <w:szCs w:val="24"/>
        </w:rPr>
        <w:t xml:space="preserve">, </w:t>
      </w:r>
      <w:r w:rsidR="00D46B1C" w:rsidRPr="00D46B1C">
        <w:rPr>
          <w:sz w:val="24"/>
          <w:szCs w:val="24"/>
        </w:rPr>
        <w:t>на 202</w:t>
      </w:r>
      <w:r w:rsidR="00D46B1C">
        <w:rPr>
          <w:sz w:val="24"/>
          <w:szCs w:val="24"/>
        </w:rPr>
        <w:t>2</w:t>
      </w:r>
      <w:r w:rsidR="00D46B1C" w:rsidRPr="00D46B1C">
        <w:rPr>
          <w:sz w:val="24"/>
          <w:szCs w:val="24"/>
        </w:rPr>
        <w:t>-202</w:t>
      </w:r>
      <w:r w:rsidR="00D46B1C">
        <w:rPr>
          <w:sz w:val="24"/>
          <w:szCs w:val="24"/>
        </w:rPr>
        <w:t>4</w:t>
      </w:r>
      <w:r w:rsidR="00D46B1C" w:rsidRPr="00D46B1C">
        <w:rPr>
          <w:sz w:val="24"/>
          <w:szCs w:val="24"/>
        </w:rPr>
        <w:t xml:space="preserve"> годы предусмотрены в </w:t>
      </w:r>
      <w:r w:rsidR="00D46B1C" w:rsidRPr="00D46B1C">
        <w:rPr>
          <w:sz w:val="24"/>
          <w:szCs w:val="24"/>
        </w:rPr>
        <w:lastRenderedPageBreak/>
        <w:t>соответствии с утвержденным решением Собрания депутатов Владимировского сельского поселения от 2</w:t>
      </w:r>
      <w:r w:rsidR="00D46B1C">
        <w:rPr>
          <w:sz w:val="24"/>
          <w:szCs w:val="24"/>
        </w:rPr>
        <w:t>7</w:t>
      </w:r>
      <w:r w:rsidR="00D46B1C" w:rsidRPr="00D46B1C">
        <w:rPr>
          <w:sz w:val="24"/>
          <w:szCs w:val="24"/>
        </w:rPr>
        <w:t>.12.202</w:t>
      </w:r>
      <w:r w:rsidR="00D46B1C">
        <w:rPr>
          <w:sz w:val="24"/>
          <w:szCs w:val="24"/>
        </w:rPr>
        <w:t>1</w:t>
      </w:r>
      <w:r w:rsidR="00D46B1C" w:rsidRPr="00D46B1C">
        <w:rPr>
          <w:sz w:val="24"/>
          <w:szCs w:val="24"/>
        </w:rPr>
        <w:t xml:space="preserve"> № 15 «О бюджете Владимировского сельского поселения</w:t>
      </w:r>
      <w:r w:rsidR="00D46B1C">
        <w:rPr>
          <w:sz w:val="24"/>
          <w:szCs w:val="24"/>
        </w:rPr>
        <w:t xml:space="preserve"> Красносулинского района на 2022 год и на плановый период 2023</w:t>
      </w:r>
      <w:r w:rsidR="00D46B1C" w:rsidRPr="00D46B1C">
        <w:rPr>
          <w:sz w:val="24"/>
          <w:szCs w:val="24"/>
        </w:rPr>
        <w:t xml:space="preserve"> и 202</w:t>
      </w:r>
      <w:r w:rsidR="00D46B1C">
        <w:rPr>
          <w:sz w:val="24"/>
          <w:szCs w:val="24"/>
        </w:rPr>
        <w:t>4</w:t>
      </w:r>
      <w:r w:rsidR="00D46B1C" w:rsidRPr="00D46B1C">
        <w:rPr>
          <w:sz w:val="24"/>
          <w:szCs w:val="24"/>
        </w:rPr>
        <w:t xml:space="preserve"> годов».</w:t>
      </w:r>
      <w:r w:rsidRPr="006A30BD">
        <w:rPr>
          <w:sz w:val="24"/>
          <w:szCs w:val="24"/>
        </w:rPr>
        <w:t>.</w:t>
      </w:r>
      <w:proofErr w:type="gramEnd"/>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развития сельского поселения на 202</w:t>
      </w:r>
      <w:r w:rsidR="00D46B1C">
        <w:rPr>
          <w:sz w:val="24"/>
          <w:szCs w:val="24"/>
        </w:rPr>
        <w:t>2</w:t>
      </w:r>
      <w:r w:rsidR="00D67AB6">
        <w:rPr>
          <w:sz w:val="24"/>
          <w:szCs w:val="24"/>
        </w:rPr>
        <w:t>-</w:t>
      </w:r>
      <w:r w:rsidR="00BD3FE1" w:rsidRPr="006A30BD">
        <w:rPr>
          <w:sz w:val="24"/>
          <w:szCs w:val="24"/>
        </w:rPr>
        <w:t>202</w:t>
      </w:r>
      <w:r w:rsidR="00D46B1C">
        <w:rPr>
          <w:sz w:val="24"/>
          <w:szCs w:val="24"/>
        </w:rPr>
        <w:t>4</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доходов бюджета поселения. </w:t>
      </w:r>
      <w:r w:rsidR="00B8743A">
        <w:rPr>
          <w:sz w:val="24"/>
          <w:szCs w:val="24"/>
        </w:rPr>
        <w:t>По итогам</w:t>
      </w:r>
      <w:r w:rsidRPr="006A30BD">
        <w:rPr>
          <w:sz w:val="24"/>
          <w:szCs w:val="24"/>
        </w:rPr>
        <w:t xml:space="preserve"> 2020 год</w:t>
      </w:r>
      <w:r w:rsidR="00B8743A">
        <w:rPr>
          <w:sz w:val="24"/>
          <w:szCs w:val="24"/>
        </w:rPr>
        <w:t>а</w:t>
      </w:r>
      <w:r w:rsidRPr="006A30BD">
        <w:rPr>
          <w:sz w:val="24"/>
          <w:szCs w:val="24"/>
        </w:rPr>
        <w:t xml:space="preserve">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w:t>
      </w:r>
      <w:r w:rsidR="00B8743A">
        <w:rPr>
          <w:sz w:val="24"/>
          <w:szCs w:val="24"/>
        </w:rPr>
        <w:t>ила</w:t>
      </w:r>
      <w:r w:rsidRPr="006A30BD">
        <w:rPr>
          <w:sz w:val="24"/>
          <w:szCs w:val="24"/>
        </w:rPr>
        <w:t xml:space="preserve"> </w:t>
      </w:r>
      <w:r w:rsidR="00D46B1C">
        <w:rPr>
          <w:sz w:val="24"/>
          <w:szCs w:val="24"/>
        </w:rPr>
        <w:t>50,7</w:t>
      </w:r>
      <w:r w:rsidRPr="006A30BD">
        <w:rPr>
          <w:sz w:val="24"/>
          <w:szCs w:val="24"/>
        </w:rPr>
        <w:t xml:space="preserve"> процента от поступлений</w:t>
      </w:r>
      <w:r w:rsidR="00B8743A">
        <w:rPr>
          <w:sz w:val="24"/>
          <w:szCs w:val="24"/>
        </w:rPr>
        <w:t xml:space="preserve"> бюджета</w:t>
      </w:r>
      <w:r w:rsidR="00D46B1C">
        <w:rPr>
          <w:sz w:val="24"/>
          <w:szCs w:val="24"/>
        </w:rPr>
        <w:t>, п</w:t>
      </w:r>
      <w:r w:rsidR="00D46B1C" w:rsidRPr="00D46B1C">
        <w:rPr>
          <w:sz w:val="24"/>
          <w:szCs w:val="24"/>
        </w:rPr>
        <w:t>о итогам 202</w:t>
      </w:r>
      <w:r w:rsidR="00D46B1C">
        <w:rPr>
          <w:sz w:val="24"/>
          <w:szCs w:val="24"/>
        </w:rPr>
        <w:t>1</w:t>
      </w:r>
      <w:r w:rsidR="00D46B1C" w:rsidRPr="00D46B1C">
        <w:rPr>
          <w:sz w:val="24"/>
          <w:szCs w:val="24"/>
        </w:rPr>
        <w:t xml:space="preserve"> года</w:t>
      </w:r>
      <w:r w:rsidR="00D46B1C">
        <w:rPr>
          <w:sz w:val="24"/>
          <w:szCs w:val="24"/>
        </w:rPr>
        <w:t xml:space="preserve"> 45,3 процента</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w:t>
      </w:r>
      <w:r w:rsidR="00D46B1C">
        <w:rPr>
          <w:sz w:val="24"/>
          <w:szCs w:val="24"/>
        </w:rPr>
        <w:t>2</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D46B1C">
        <w:rPr>
          <w:sz w:val="24"/>
          <w:szCs w:val="24"/>
        </w:rPr>
        <w:t>58,7</w:t>
      </w:r>
      <w:r w:rsidR="00EF74C1" w:rsidRPr="006A30BD">
        <w:rPr>
          <w:sz w:val="24"/>
          <w:szCs w:val="24"/>
        </w:rPr>
        <w:t xml:space="preserve"> процентов, в</w:t>
      </w:r>
      <w:r w:rsidR="00D23E54" w:rsidRPr="006A30BD">
        <w:rPr>
          <w:sz w:val="24"/>
          <w:szCs w:val="24"/>
        </w:rPr>
        <w:t xml:space="preserve"> 202</w:t>
      </w:r>
      <w:r w:rsidR="00D46B1C">
        <w:rPr>
          <w:sz w:val="24"/>
          <w:szCs w:val="24"/>
        </w:rPr>
        <w:t>3</w:t>
      </w:r>
      <w:r w:rsidR="00D23E54" w:rsidRPr="006A30BD">
        <w:rPr>
          <w:sz w:val="24"/>
          <w:szCs w:val="24"/>
        </w:rPr>
        <w:t xml:space="preserve"> год</w:t>
      </w:r>
      <w:r w:rsidR="00EF74C1" w:rsidRPr="006A30BD">
        <w:rPr>
          <w:sz w:val="24"/>
          <w:szCs w:val="24"/>
        </w:rPr>
        <w:t>у</w:t>
      </w:r>
      <w:r w:rsidR="00051BC9" w:rsidRPr="006A30BD">
        <w:rPr>
          <w:sz w:val="24"/>
          <w:szCs w:val="24"/>
        </w:rPr>
        <w:t xml:space="preserve"> </w:t>
      </w:r>
      <w:r w:rsidR="00D46B1C">
        <w:rPr>
          <w:sz w:val="24"/>
          <w:szCs w:val="24"/>
        </w:rPr>
        <w:t>53,2</w:t>
      </w:r>
      <w:r w:rsidR="00B8743A">
        <w:rPr>
          <w:sz w:val="24"/>
          <w:szCs w:val="24"/>
        </w:rPr>
        <w:t>, в 202</w:t>
      </w:r>
      <w:r w:rsidR="00D46B1C">
        <w:rPr>
          <w:sz w:val="24"/>
          <w:szCs w:val="24"/>
        </w:rPr>
        <w:t>4</w:t>
      </w:r>
      <w:r w:rsidR="00B8743A">
        <w:rPr>
          <w:sz w:val="24"/>
          <w:szCs w:val="24"/>
        </w:rPr>
        <w:t xml:space="preserve"> году </w:t>
      </w:r>
      <w:r w:rsidR="00D46B1C">
        <w:rPr>
          <w:sz w:val="24"/>
          <w:szCs w:val="24"/>
        </w:rPr>
        <w:t>48,2</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w:t>
      </w:r>
      <w:r w:rsidR="00D46B1C">
        <w:rPr>
          <w:sz w:val="24"/>
          <w:szCs w:val="24"/>
        </w:rPr>
        <w:t>2</w:t>
      </w:r>
      <w:r w:rsidRPr="006A30BD">
        <w:rPr>
          <w:sz w:val="24"/>
          <w:szCs w:val="24"/>
        </w:rPr>
        <w:t>-202</w:t>
      </w:r>
      <w:r w:rsidR="00D46B1C">
        <w:rPr>
          <w:sz w:val="24"/>
          <w:szCs w:val="24"/>
        </w:rPr>
        <w:t>4</w:t>
      </w:r>
      <w:r w:rsidRPr="006A30BD">
        <w:rPr>
          <w:sz w:val="24"/>
          <w:szCs w:val="24"/>
        </w:rPr>
        <w:t xml:space="preserve">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D46B1C">
        <w:rPr>
          <w:sz w:val="24"/>
          <w:szCs w:val="24"/>
        </w:rPr>
        <w:t>7</w:t>
      </w:r>
      <w:r w:rsidRPr="006A30BD">
        <w:rPr>
          <w:sz w:val="24"/>
          <w:szCs w:val="24"/>
        </w:rPr>
        <w:t>.12.20</w:t>
      </w:r>
      <w:r w:rsidR="00B8743A">
        <w:rPr>
          <w:sz w:val="24"/>
          <w:szCs w:val="24"/>
        </w:rPr>
        <w:t>2</w:t>
      </w:r>
      <w:r w:rsidR="00D46B1C">
        <w:rPr>
          <w:sz w:val="24"/>
          <w:szCs w:val="24"/>
        </w:rPr>
        <w:t>1</w:t>
      </w:r>
      <w:r w:rsidRPr="006A30BD">
        <w:rPr>
          <w:sz w:val="24"/>
          <w:szCs w:val="24"/>
        </w:rPr>
        <w:t xml:space="preserve"> № </w:t>
      </w:r>
      <w:r w:rsidR="00B8743A">
        <w:rPr>
          <w:sz w:val="24"/>
          <w:szCs w:val="24"/>
        </w:rPr>
        <w:t>1</w:t>
      </w:r>
      <w:r w:rsidR="00450F66">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D46B1C">
        <w:rPr>
          <w:sz w:val="24"/>
          <w:szCs w:val="24"/>
        </w:rPr>
        <w:t>2</w:t>
      </w:r>
      <w:r w:rsidRPr="006A30BD">
        <w:rPr>
          <w:sz w:val="24"/>
          <w:szCs w:val="24"/>
        </w:rPr>
        <w:t xml:space="preserve"> год и на плановый период 202</w:t>
      </w:r>
      <w:r w:rsidR="00D46B1C">
        <w:rPr>
          <w:sz w:val="24"/>
          <w:szCs w:val="24"/>
        </w:rPr>
        <w:t>3</w:t>
      </w:r>
      <w:r w:rsidRPr="006A30BD">
        <w:rPr>
          <w:sz w:val="24"/>
          <w:szCs w:val="24"/>
        </w:rPr>
        <w:t xml:space="preserve"> и 202</w:t>
      </w:r>
      <w:r w:rsidR="00D46B1C">
        <w:rPr>
          <w:sz w:val="24"/>
          <w:szCs w:val="24"/>
        </w:rPr>
        <w:t>4</w:t>
      </w:r>
      <w:r w:rsidRPr="006A30BD">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D46B1C">
        <w:rPr>
          <w:sz w:val="24"/>
          <w:szCs w:val="24"/>
        </w:rPr>
        <w:t>5</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D46B1C">
        <w:rPr>
          <w:sz w:val="24"/>
          <w:szCs w:val="24"/>
        </w:rPr>
        <w:t>3</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w:t>
      </w:r>
      <w:r w:rsidR="00B45A26">
        <w:rPr>
          <w:sz w:val="24"/>
          <w:szCs w:val="24"/>
        </w:rPr>
        <w:t>2</w:t>
      </w:r>
      <w:r w:rsidRPr="006A30BD">
        <w:rPr>
          <w:sz w:val="24"/>
          <w:szCs w:val="24"/>
        </w:rPr>
        <w:t xml:space="preserve"> – 202</w:t>
      </w:r>
      <w:r w:rsidR="00B45A26">
        <w:rPr>
          <w:sz w:val="24"/>
          <w:szCs w:val="24"/>
        </w:rPr>
        <w:t>4</w:t>
      </w:r>
      <w:r w:rsidRPr="006A30BD">
        <w:rPr>
          <w:sz w:val="24"/>
          <w:szCs w:val="24"/>
        </w:rPr>
        <w:t xml:space="preserve">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w:t>
      </w:r>
      <w:r w:rsidR="00B8743A">
        <w:rPr>
          <w:sz w:val="24"/>
          <w:szCs w:val="24"/>
        </w:rPr>
        <w:t>жете сельского поселения на 202</w:t>
      </w:r>
      <w:r w:rsidR="00B45A26">
        <w:rPr>
          <w:sz w:val="24"/>
          <w:szCs w:val="24"/>
        </w:rPr>
        <w:t>2</w:t>
      </w:r>
      <w:r w:rsidRPr="006A30BD">
        <w:rPr>
          <w:sz w:val="24"/>
          <w:szCs w:val="24"/>
        </w:rPr>
        <w:t xml:space="preserve"> год и на плановый период 202</w:t>
      </w:r>
      <w:r w:rsidR="00B45A26">
        <w:rPr>
          <w:sz w:val="24"/>
          <w:szCs w:val="24"/>
        </w:rPr>
        <w:t>3</w:t>
      </w:r>
      <w:r w:rsidRPr="006A30BD">
        <w:rPr>
          <w:sz w:val="24"/>
          <w:szCs w:val="24"/>
        </w:rPr>
        <w:t xml:space="preserve"> и 202</w:t>
      </w:r>
      <w:r w:rsidR="00B45A26">
        <w:rPr>
          <w:sz w:val="24"/>
          <w:szCs w:val="24"/>
        </w:rPr>
        <w:t>4</w:t>
      </w:r>
      <w:r w:rsidRPr="006A30BD">
        <w:rPr>
          <w:sz w:val="24"/>
          <w:szCs w:val="24"/>
        </w:rPr>
        <w:t xml:space="preserve"> годов. На период 202</w:t>
      </w:r>
      <w:r w:rsidR="00B45A26">
        <w:rPr>
          <w:sz w:val="24"/>
          <w:szCs w:val="24"/>
        </w:rPr>
        <w:t>5</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В расходах на 202</w:t>
      </w:r>
      <w:r w:rsidR="00B45A26">
        <w:rPr>
          <w:sz w:val="24"/>
          <w:szCs w:val="24"/>
        </w:rPr>
        <w:t>3</w:t>
      </w:r>
      <w:r w:rsidRPr="006A30BD">
        <w:rPr>
          <w:sz w:val="24"/>
          <w:szCs w:val="24"/>
        </w:rPr>
        <w:t xml:space="preserve"> и 202</w:t>
      </w:r>
      <w:r w:rsidR="00B45A26">
        <w:rPr>
          <w:sz w:val="24"/>
          <w:szCs w:val="24"/>
        </w:rPr>
        <w:t>4</w:t>
      </w:r>
      <w:r w:rsidRPr="006A30BD">
        <w:rPr>
          <w:sz w:val="24"/>
          <w:szCs w:val="24"/>
        </w:rPr>
        <w:t xml:space="preserve">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45A26">
        <w:rPr>
          <w:sz w:val="24"/>
          <w:szCs w:val="24"/>
        </w:rPr>
        <w:t>7</w:t>
      </w:r>
      <w:r w:rsidR="00BC275C">
        <w:rPr>
          <w:sz w:val="24"/>
          <w:szCs w:val="24"/>
        </w:rPr>
        <w:t>.12.20</w:t>
      </w:r>
      <w:r w:rsidR="00B8743A">
        <w:rPr>
          <w:sz w:val="24"/>
          <w:szCs w:val="24"/>
        </w:rPr>
        <w:t>2</w:t>
      </w:r>
      <w:r w:rsidR="00B45A26">
        <w:rPr>
          <w:sz w:val="24"/>
          <w:szCs w:val="24"/>
        </w:rPr>
        <w:t>1</w:t>
      </w:r>
      <w:r w:rsidR="00BC275C">
        <w:rPr>
          <w:sz w:val="24"/>
          <w:szCs w:val="24"/>
        </w:rPr>
        <w:t xml:space="preserve"> № </w:t>
      </w:r>
      <w:r w:rsidR="00B45A26">
        <w:rPr>
          <w:sz w:val="24"/>
          <w:szCs w:val="24"/>
        </w:rPr>
        <w:t>15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45A26">
        <w:rPr>
          <w:sz w:val="24"/>
          <w:szCs w:val="24"/>
        </w:rPr>
        <w:t>2</w:t>
      </w:r>
      <w:r w:rsidRPr="006A30BD">
        <w:rPr>
          <w:sz w:val="24"/>
          <w:szCs w:val="24"/>
        </w:rPr>
        <w:t xml:space="preserve"> год и на плановый период 202</w:t>
      </w:r>
      <w:r w:rsidR="00B45A26">
        <w:rPr>
          <w:sz w:val="24"/>
          <w:szCs w:val="24"/>
        </w:rPr>
        <w:t>3</w:t>
      </w:r>
      <w:r w:rsidRPr="006A30BD">
        <w:rPr>
          <w:sz w:val="24"/>
          <w:szCs w:val="24"/>
        </w:rPr>
        <w:t xml:space="preserve"> и 202</w:t>
      </w:r>
      <w:r w:rsidR="00B45A26">
        <w:rPr>
          <w:sz w:val="24"/>
          <w:szCs w:val="24"/>
        </w:rPr>
        <w:t>4</w:t>
      </w:r>
      <w:r w:rsidRPr="006A30BD">
        <w:rPr>
          <w:sz w:val="24"/>
          <w:szCs w:val="24"/>
        </w:rPr>
        <w:t xml:space="preserve"> годов»,  с 202</w:t>
      </w:r>
      <w:r w:rsidR="00B45A26">
        <w:rPr>
          <w:sz w:val="24"/>
          <w:szCs w:val="24"/>
        </w:rPr>
        <w:t>5</w:t>
      </w:r>
      <w:bookmarkStart w:id="2" w:name="_GoBack"/>
      <w:bookmarkEnd w:id="2"/>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lastRenderedPageBreak/>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A26" w:rsidRDefault="00B45A26">
      <w:r>
        <w:separator/>
      </w:r>
    </w:p>
  </w:endnote>
  <w:endnote w:type="continuationSeparator" w:id="0">
    <w:p w:rsidR="00B45A26" w:rsidRDefault="00B4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26" w:rsidRDefault="00B45A2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5A26" w:rsidRDefault="00B45A2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26" w:rsidRDefault="00B45A2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E664E">
      <w:rPr>
        <w:rStyle w:val="ac"/>
        <w:noProof/>
      </w:rPr>
      <w:t>8</w:t>
    </w:r>
    <w:r>
      <w:rPr>
        <w:rStyle w:val="ac"/>
      </w:rPr>
      <w:fldChar w:fldCharType="end"/>
    </w:r>
  </w:p>
  <w:p w:rsidR="00B45A26" w:rsidRDefault="00B45A2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A26" w:rsidRDefault="00B45A26">
      <w:r>
        <w:separator/>
      </w:r>
    </w:p>
  </w:footnote>
  <w:footnote w:type="continuationSeparator" w:id="0">
    <w:p w:rsidR="00B45A26" w:rsidRDefault="00B4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082D"/>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1016"/>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0CD6"/>
    <w:rsid w:val="001C12EF"/>
    <w:rsid w:val="001C1398"/>
    <w:rsid w:val="001C75BB"/>
    <w:rsid w:val="001E05D6"/>
    <w:rsid w:val="001E664E"/>
    <w:rsid w:val="001E7744"/>
    <w:rsid w:val="001E7D7F"/>
    <w:rsid w:val="001F23FF"/>
    <w:rsid w:val="001F49F2"/>
    <w:rsid w:val="001F5743"/>
    <w:rsid w:val="002015E3"/>
    <w:rsid w:val="00203618"/>
    <w:rsid w:val="00204667"/>
    <w:rsid w:val="002052ED"/>
    <w:rsid w:val="00206936"/>
    <w:rsid w:val="002079AD"/>
    <w:rsid w:val="00215B9B"/>
    <w:rsid w:val="00217B5E"/>
    <w:rsid w:val="002227F3"/>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E0E"/>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41ED"/>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36EC"/>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77E58"/>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4D14"/>
    <w:rsid w:val="008764FF"/>
    <w:rsid w:val="008825D1"/>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87829"/>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5A2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8743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A15ED"/>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46B1C"/>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523"/>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14B3"/>
    <w:rsid w:val="00FD314E"/>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1858-B867-4950-ACAA-2EBFBC7D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2218</Words>
  <Characters>15633</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7</cp:revision>
  <cp:lastPrinted>2016-01-29T11:58:00Z</cp:lastPrinted>
  <dcterms:created xsi:type="dcterms:W3CDTF">2022-02-17T10:57:00Z</dcterms:created>
  <dcterms:modified xsi:type="dcterms:W3CDTF">2022-02-17T11:30:00Z</dcterms:modified>
</cp:coreProperties>
</file>