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>«</w:t>
      </w:r>
      <w:r w:rsidR="00756D52">
        <w:rPr>
          <w:rFonts w:ascii="Times New Roman" w:hAnsi="Times New Roman" w:cs="Times New Roman"/>
          <w:b/>
          <w:sz w:val="26"/>
          <w:szCs w:val="26"/>
        </w:rPr>
        <w:t xml:space="preserve">ВЛАДИМИРОВСКОЕ </w:t>
      </w:r>
      <w:r w:rsidRPr="00576A39">
        <w:rPr>
          <w:rFonts w:ascii="Times New Roman" w:hAnsi="Times New Roman" w:cs="Times New Roman"/>
          <w:b/>
          <w:sz w:val="26"/>
          <w:szCs w:val="26"/>
        </w:rPr>
        <w:t>СЕЛЬСКОЕ ПОСЕЛЕНИЕ»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756D52">
        <w:rPr>
          <w:rFonts w:ascii="Times New Roman" w:hAnsi="Times New Roman" w:cs="Times New Roman"/>
          <w:b/>
          <w:sz w:val="26"/>
          <w:szCs w:val="26"/>
        </w:rPr>
        <w:t>ВЛАДИМИРОВСКОГО</w:t>
      </w:r>
      <w:r w:rsidRPr="00576A39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267"/>
        <w:gridCol w:w="3267"/>
        <w:gridCol w:w="3268"/>
      </w:tblGrid>
      <w:tr w:rsidR="004F63E5" w:rsidRPr="00576A39" w:rsidTr="004F63E5">
        <w:tc>
          <w:tcPr>
            <w:tcW w:w="3267" w:type="dxa"/>
          </w:tcPr>
          <w:p w:rsidR="004F63E5" w:rsidRPr="00576A39" w:rsidRDefault="004F63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7" w:type="dxa"/>
            <w:hideMark/>
          </w:tcPr>
          <w:p w:rsidR="004F63E5" w:rsidRPr="00576A39" w:rsidRDefault="004F63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A39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268" w:type="dxa"/>
          </w:tcPr>
          <w:p w:rsidR="004F63E5" w:rsidRPr="00576A39" w:rsidRDefault="004F63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F63E5" w:rsidRPr="00576A39" w:rsidRDefault="004F63E5" w:rsidP="004F63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267"/>
        <w:gridCol w:w="3267"/>
        <w:gridCol w:w="3268"/>
      </w:tblGrid>
      <w:tr w:rsidR="004F63E5" w:rsidRPr="00576A39" w:rsidTr="004F63E5">
        <w:tc>
          <w:tcPr>
            <w:tcW w:w="3267" w:type="dxa"/>
            <w:hideMark/>
          </w:tcPr>
          <w:p w:rsidR="004F63E5" w:rsidRPr="00576A39" w:rsidRDefault="00756D52" w:rsidP="007B55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22.12.2022 </w:t>
            </w:r>
          </w:p>
        </w:tc>
        <w:tc>
          <w:tcPr>
            <w:tcW w:w="3267" w:type="dxa"/>
            <w:hideMark/>
          </w:tcPr>
          <w:p w:rsidR="004F63E5" w:rsidRPr="00576A39" w:rsidRDefault="004F63E5" w:rsidP="007B5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756D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106</w:t>
            </w:r>
          </w:p>
        </w:tc>
        <w:tc>
          <w:tcPr>
            <w:tcW w:w="3268" w:type="dxa"/>
            <w:hideMark/>
          </w:tcPr>
          <w:p w:rsidR="004F63E5" w:rsidRPr="00576A39" w:rsidRDefault="00756D5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Владимировская </w:t>
            </w:r>
          </w:p>
        </w:tc>
      </w:tr>
    </w:tbl>
    <w:p w:rsidR="00550D50" w:rsidRPr="00576A39" w:rsidRDefault="00550D50" w:rsidP="00E27CC0">
      <w:pPr>
        <w:tabs>
          <w:tab w:val="center" w:pos="3686"/>
          <w:tab w:val="right" w:pos="9498"/>
        </w:tabs>
        <w:ind w:right="1134"/>
        <w:jc w:val="center"/>
        <w:rPr>
          <w:rFonts w:ascii="Times New Roman" w:hAnsi="Times New Roman" w:cs="Times New Roman"/>
          <w:b/>
        </w:rPr>
      </w:pPr>
    </w:p>
    <w:p w:rsidR="00C11558" w:rsidRPr="00576A39" w:rsidRDefault="00C11558" w:rsidP="005B412E">
      <w:pPr>
        <w:tabs>
          <w:tab w:val="left" w:pos="5103"/>
          <w:tab w:val="decimal" w:pos="6237"/>
        </w:tabs>
        <w:ind w:left="1985" w:right="19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39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</w:p>
    <w:p w:rsidR="00C11558" w:rsidRPr="00576A39" w:rsidRDefault="00C11558" w:rsidP="005B412E">
      <w:pPr>
        <w:tabs>
          <w:tab w:val="left" w:pos="5103"/>
          <w:tab w:val="decimal" w:pos="6237"/>
        </w:tabs>
        <w:ind w:left="1985" w:right="19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39">
        <w:rPr>
          <w:rFonts w:ascii="Times New Roman" w:hAnsi="Times New Roman" w:cs="Times New Roman"/>
          <w:b/>
          <w:sz w:val="28"/>
          <w:szCs w:val="28"/>
        </w:rPr>
        <w:t>противопаводковой комиссии</w:t>
      </w:r>
    </w:p>
    <w:p w:rsidR="00DE716D" w:rsidRPr="00576A39" w:rsidRDefault="00DE716D" w:rsidP="00DE7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326" w:rsidRPr="00576A39" w:rsidRDefault="00E27CC0" w:rsidP="00C94F9B">
      <w:pPr>
        <w:pStyle w:val="af6"/>
        <w:tabs>
          <w:tab w:val="right" w:leader="underscore" w:pos="9072"/>
        </w:tabs>
        <w:spacing w:after="0"/>
        <w:ind w:left="0" w:right="425" w:firstLine="709"/>
        <w:rPr>
          <w:color w:val="000000"/>
          <w:szCs w:val="28"/>
        </w:rPr>
      </w:pPr>
      <w:r w:rsidRPr="00576A39">
        <w:rPr>
          <w:szCs w:val="28"/>
        </w:rPr>
        <w:tab/>
      </w:r>
      <w:r w:rsidR="00C11558" w:rsidRPr="00576A39">
        <w:rPr>
          <w:szCs w:val="28"/>
        </w:rPr>
        <w:t>В соответствии с Федеральными</w:t>
      </w:r>
      <w:r w:rsidR="00750BD9" w:rsidRPr="00576A39">
        <w:rPr>
          <w:szCs w:val="28"/>
        </w:rPr>
        <w:t xml:space="preserve"> законами от 21.12.1994 № </w:t>
      </w:r>
      <w:r w:rsidR="00C11558" w:rsidRPr="00576A39">
        <w:rPr>
          <w:szCs w:val="28"/>
        </w:rPr>
        <w:t>68-ФЗ «О</w:t>
      </w:r>
      <w:r w:rsidR="00750BD9" w:rsidRPr="00576A39">
        <w:rPr>
          <w:szCs w:val="28"/>
        </w:rPr>
        <w:t xml:space="preserve"> </w:t>
      </w:r>
      <w:r w:rsidR="00C11558" w:rsidRPr="00576A39">
        <w:rPr>
          <w:szCs w:val="28"/>
        </w:rPr>
        <w:t xml:space="preserve">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C11558" w:rsidRPr="00576A39">
        <w:t xml:space="preserve">в целях уменьшения риска возникновения чрезвычайных ситуаций, смягчения их последствий, снижения возможного ущерба, обеспечения безопасности населения </w:t>
      </w:r>
      <w:r w:rsidR="00C94F9B">
        <w:t xml:space="preserve"> </w:t>
      </w:r>
      <w:r w:rsidR="00C11558" w:rsidRPr="00576A39">
        <w:t xml:space="preserve"> в паводкоопасный период</w:t>
      </w:r>
      <w:r w:rsidRPr="00576A39">
        <w:rPr>
          <w:szCs w:val="28"/>
        </w:rPr>
        <w:t xml:space="preserve">, руководствуясь </w:t>
      </w:r>
      <w:r w:rsidRPr="00576A39">
        <w:rPr>
          <w:color w:val="000000"/>
          <w:szCs w:val="28"/>
        </w:rPr>
        <w:t>ст. 3</w:t>
      </w:r>
      <w:r w:rsidR="004F63E5" w:rsidRPr="00576A39">
        <w:rPr>
          <w:color w:val="000000"/>
          <w:szCs w:val="28"/>
        </w:rPr>
        <w:t xml:space="preserve">7  </w:t>
      </w:r>
      <w:r w:rsidRPr="00576A39">
        <w:rPr>
          <w:color w:val="000000"/>
          <w:szCs w:val="28"/>
        </w:rPr>
        <w:t>Устава муниципального образования «</w:t>
      </w:r>
      <w:r w:rsidR="00756D52">
        <w:rPr>
          <w:color w:val="000000"/>
          <w:szCs w:val="28"/>
        </w:rPr>
        <w:t xml:space="preserve">Владимировское </w:t>
      </w:r>
      <w:r w:rsidR="004F63E5" w:rsidRPr="00576A39">
        <w:rPr>
          <w:color w:val="000000"/>
          <w:szCs w:val="28"/>
        </w:rPr>
        <w:t>сельское</w:t>
      </w:r>
      <w:r w:rsidRPr="00576A39">
        <w:rPr>
          <w:color w:val="000000"/>
          <w:szCs w:val="28"/>
        </w:rPr>
        <w:t xml:space="preserve"> поселение», Администрация </w:t>
      </w:r>
      <w:r w:rsidR="00756D52">
        <w:rPr>
          <w:color w:val="000000"/>
          <w:szCs w:val="28"/>
        </w:rPr>
        <w:t xml:space="preserve">Владимировского </w:t>
      </w:r>
      <w:r w:rsidR="004F63E5" w:rsidRPr="00576A39">
        <w:rPr>
          <w:color w:val="000000"/>
          <w:szCs w:val="28"/>
        </w:rPr>
        <w:t xml:space="preserve">сельского поселения </w:t>
      </w:r>
      <w:r w:rsidRPr="00576A39">
        <w:rPr>
          <w:color w:val="000000"/>
          <w:szCs w:val="28"/>
        </w:rPr>
        <w:t xml:space="preserve"> </w:t>
      </w:r>
      <w:r w:rsidR="004F63E5" w:rsidRPr="00576A39">
        <w:rPr>
          <w:color w:val="000000"/>
          <w:szCs w:val="28"/>
        </w:rPr>
        <w:t xml:space="preserve"> </w:t>
      </w:r>
    </w:p>
    <w:p w:rsidR="007B5538" w:rsidRDefault="007B5538" w:rsidP="00C94F9B">
      <w:pPr>
        <w:pStyle w:val="af6"/>
        <w:tabs>
          <w:tab w:val="right" w:leader="underscore" w:pos="9498"/>
        </w:tabs>
        <w:spacing w:after="0"/>
        <w:ind w:left="0" w:right="425" w:firstLine="709"/>
        <w:rPr>
          <w:color w:val="000000"/>
        </w:rPr>
      </w:pPr>
    </w:p>
    <w:p w:rsidR="00633448" w:rsidRPr="00576A39" w:rsidRDefault="00633448" w:rsidP="00C94F9B">
      <w:pPr>
        <w:pStyle w:val="af6"/>
        <w:tabs>
          <w:tab w:val="right" w:leader="underscore" w:pos="9072"/>
        </w:tabs>
        <w:spacing w:after="0"/>
        <w:ind w:left="0" w:right="425" w:firstLine="0"/>
        <w:jc w:val="center"/>
        <w:rPr>
          <w:color w:val="000000"/>
          <w:spacing w:val="-24"/>
        </w:rPr>
      </w:pPr>
      <w:r w:rsidRPr="00576A39">
        <w:rPr>
          <w:color w:val="000000"/>
        </w:rPr>
        <w:t>ПОСТАНОВЛЯЕТ</w:t>
      </w:r>
      <w:r w:rsidRPr="00576A39">
        <w:rPr>
          <w:color w:val="000000"/>
          <w:spacing w:val="-24"/>
        </w:rPr>
        <w:t>:</w:t>
      </w:r>
    </w:p>
    <w:p w:rsidR="00A767C1" w:rsidRPr="00576A39" w:rsidRDefault="00A767C1" w:rsidP="00C94F9B">
      <w:pPr>
        <w:pStyle w:val="af6"/>
        <w:tabs>
          <w:tab w:val="right" w:leader="underscore" w:pos="9072"/>
        </w:tabs>
        <w:spacing w:after="0"/>
        <w:ind w:left="0" w:right="425" w:firstLine="0"/>
        <w:jc w:val="center"/>
        <w:rPr>
          <w:color w:val="000000"/>
          <w:spacing w:val="-24"/>
        </w:rPr>
      </w:pPr>
    </w:p>
    <w:p w:rsidR="00C11558" w:rsidRPr="00576A39" w:rsidRDefault="00750BD9" w:rsidP="00C94F9B">
      <w:pPr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1. </w:t>
      </w:r>
      <w:r w:rsidR="00C11558" w:rsidRPr="00576A39">
        <w:rPr>
          <w:rFonts w:ascii="Times New Roman" w:hAnsi="Times New Roman" w:cs="Times New Roman"/>
          <w:sz w:val="28"/>
          <w:szCs w:val="28"/>
        </w:rPr>
        <w:t xml:space="preserve">Создать противопаводковую </w:t>
      </w:r>
      <w:r w:rsidR="003225D2" w:rsidRPr="00576A39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756D52">
        <w:rPr>
          <w:rFonts w:ascii="Times New Roman" w:hAnsi="Times New Roman" w:cs="Times New Roman"/>
          <w:sz w:val="28"/>
          <w:szCs w:val="28"/>
        </w:rPr>
        <w:t>Владимировского</w:t>
      </w:r>
      <w:r w:rsidR="004F63E5" w:rsidRPr="00576A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1558" w:rsidRPr="00576A39">
        <w:rPr>
          <w:rFonts w:ascii="Times New Roman" w:hAnsi="Times New Roman" w:cs="Times New Roman"/>
          <w:sz w:val="28"/>
          <w:szCs w:val="28"/>
        </w:rPr>
        <w:t>.</w:t>
      </w:r>
    </w:p>
    <w:p w:rsidR="00C11558" w:rsidRPr="00576A39" w:rsidRDefault="00750BD9" w:rsidP="00C94F9B">
      <w:pPr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2. </w:t>
      </w:r>
      <w:r w:rsidR="00C11558" w:rsidRPr="00576A39">
        <w:rPr>
          <w:rFonts w:ascii="Times New Roman" w:hAnsi="Times New Roman" w:cs="Times New Roman"/>
          <w:sz w:val="28"/>
          <w:szCs w:val="28"/>
        </w:rPr>
        <w:t>Утвердить Положение о противопаводковой  комиссии согласно приложению № 1 к настоящему постановлению.</w:t>
      </w:r>
    </w:p>
    <w:p w:rsidR="00C11558" w:rsidRDefault="00750BD9" w:rsidP="00C94F9B">
      <w:pPr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3. </w:t>
      </w:r>
      <w:r w:rsidR="00C11558" w:rsidRPr="00576A39">
        <w:rPr>
          <w:rFonts w:ascii="Times New Roman" w:hAnsi="Times New Roman" w:cs="Times New Roman"/>
          <w:sz w:val="28"/>
          <w:szCs w:val="28"/>
        </w:rPr>
        <w:t xml:space="preserve">Утвердить состав противопаводковой </w:t>
      </w:r>
      <w:r w:rsidR="003225D2" w:rsidRPr="00576A39">
        <w:rPr>
          <w:rFonts w:ascii="Times New Roman" w:hAnsi="Times New Roman" w:cs="Times New Roman"/>
          <w:sz w:val="28"/>
          <w:szCs w:val="28"/>
        </w:rPr>
        <w:t>комиссии Красносулинского городского поселения</w:t>
      </w:r>
      <w:r w:rsidR="00C11558" w:rsidRPr="00576A39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7B5538" w:rsidRPr="00576A39" w:rsidRDefault="007B5538" w:rsidP="00C94F9B">
      <w:pPr>
        <w:pStyle w:val="af8"/>
        <w:ind w:right="425"/>
        <w:rPr>
          <w:szCs w:val="28"/>
        </w:rPr>
      </w:pPr>
      <w:r>
        <w:rPr>
          <w:szCs w:val="28"/>
        </w:rPr>
        <w:t xml:space="preserve"> 4. Постановление № 59 от 10.05.2017 г.  «О создании противопаводковой комиссии»  считать утратившим силу.</w:t>
      </w:r>
    </w:p>
    <w:p w:rsidR="004F63E5" w:rsidRPr="00576A39" w:rsidRDefault="004F63E5" w:rsidP="00C94F9B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     </w:t>
      </w:r>
      <w:r w:rsidR="007B5538">
        <w:rPr>
          <w:rFonts w:ascii="Times New Roman" w:hAnsi="Times New Roman" w:cs="Times New Roman"/>
          <w:sz w:val="28"/>
          <w:szCs w:val="28"/>
        </w:rPr>
        <w:t xml:space="preserve">   5.</w:t>
      </w:r>
      <w:r w:rsidRPr="00576A3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</w:t>
      </w:r>
      <w:r w:rsidR="00756D52">
        <w:rPr>
          <w:rFonts w:ascii="Times New Roman" w:hAnsi="Times New Roman" w:cs="Times New Roman"/>
          <w:sz w:val="28"/>
          <w:szCs w:val="28"/>
        </w:rPr>
        <w:t>Владимировского</w:t>
      </w:r>
      <w:r w:rsidRPr="00576A3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F63E5" w:rsidRPr="00576A39" w:rsidRDefault="007B5538" w:rsidP="00C94F9B">
      <w:pPr>
        <w:pStyle w:val="ConsPlusNormal"/>
        <w:widowControl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63E5" w:rsidRPr="00576A39">
        <w:rPr>
          <w:rFonts w:ascii="Times New Roman" w:hAnsi="Times New Roman" w:cs="Times New Roman"/>
          <w:sz w:val="28"/>
          <w:szCs w:val="28"/>
        </w:rPr>
        <w:t xml:space="preserve">. Контроль за выполнением требований настоящего постановления оставляю за собой. </w:t>
      </w:r>
    </w:p>
    <w:p w:rsidR="00655493" w:rsidRPr="00576A39" w:rsidRDefault="00655493" w:rsidP="00C94F9B">
      <w:pPr>
        <w:ind w:left="-284" w:right="425"/>
        <w:rPr>
          <w:rFonts w:ascii="Times New Roman" w:hAnsi="Times New Roman" w:cs="Times New Roman"/>
          <w:sz w:val="28"/>
          <w:szCs w:val="28"/>
        </w:rPr>
      </w:pPr>
    </w:p>
    <w:p w:rsidR="00C87F88" w:rsidRPr="00576A39" w:rsidRDefault="009933AB" w:rsidP="00C94F9B">
      <w:pPr>
        <w:ind w:right="425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Глава</w:t>
      </w:r>
      <w:r w:rsidR="00C33C48" w:rsidRPr="00576A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933AB" w:rsidRPr="00576A39" w:rsidRDefault="00756D52" w:rsidP="00C94F9B">
      <w:pPr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Владимировского </w:t>
      </w:r>
      <w:r w:rsidR="004F63E5" w:rsidRPr="00576A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B412E" w:rsidRPr="00576A39">
        <w:rPr>
          <w:rFonts w:ascii="Times New Roman" w:hAnsi="Times New Roman" w:cs="Times New Roman"/>
          <w:sz w:val="28"/>
          <w:szCs w:val="28"/>
        </w:rPr>
        <w:tab/>
      </w:r>
      <w:r w:rsidR="005B412E" w:rsidRPr="00576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А.А. Изварин</w:t>
      </w:r>
      <w:r w:rsidR="00121A48" w:rsidRPr="00576A39">
        <w:rPr>
          <w:rFonts w:ascii="Times New Roman" w:hAnsi="Times New Roman" w:cs="Times New Roman"/>
          <w:sz w:val="28"/>
          <w:szCs w:val="28"/>
        </w:rPr>
        <w:tab/>
      </w:r>
      <w:r w:rsidR="00121A48" w:rsidRPr="00576A39">
        <w:rPr>
          <w:rFonts w:ascii="Times New Roman" w:hAnsi="Times New Roman" w:cs="Times New Roman"/>
          <w:sz w:val="28"/>
          <w:szCs w:val="28"/>
        </w:rPr>
        <w:tab/>
      </w:r>
      <w:r w:rsidR="004F63E5" w:rsidRPr="0057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34" w:rsidRPr="00576A39" w:rsidRDefault="003C0634" w:rsidP="00F81183">
      <w:pPr>
        <w:rPr>
          <w:rFonts w:ascii="Times New Roman" w:hAnsi="Times New Roman" w:cs="Times New Roman"/>
          <w:sz w:val="28"/>
          <w:szCs w:val="28"/>
        </w:rPr>
      </w:pPr>
    </w:p>
    <w:p w:rsidR="00576A39" w:rsidRPr="00576A39" w:rsidRDefault="00576A39" w:rsidP="00F81183">
      <w:pPr>
        <w:rPr>
          <w:rFonts w:ascii="Times New Roman" w:hAnsi="Times New Roman" w:cs="Times New Roman"/>
          <w:sz w:val="28"/>
          <w:szCs w:val="28"/>
        </w:rPr>
      </w:pPr>
    </w:p>
    <w:p w:rsidR="00576A39" w:rsidRPr="00576A39" w:rsidRDefault="00576A39" w:rsidP="00F81183">
      <w:pPr>
        <w:rPr>
          <w:rFonts w:ascii="Times New Roman" w:hAnsi="Times New Roman" w:cs="Times New Roman"/>
          <w:sz w:val="28"/>
          <w:szCs w:val="28"/>
        </w:rPr>
      </w:pPr>
    </w:p>
    <w:p w:rsidR="00576A39" w:rsidRPr="00576A39" w:rsidRDefault="00576A39" w:rsidP="00F81183">
      <w:pPr>
        <w:rPr>
          <w:rFonts w:ascii="Times New Roman" w:hAnsi="Times New Roman" w:cs="Times New Roman"/>
          <w:sz w:val="28"/>
          <w:szCs w:val="28"/>
        </w:rPr>
      </w:pPr>
    </w:p>
    <w:p w:rsidR="00DF0BED" w:rsidRPr="00576A39" w:rsidRDefault="00DF0BED" w:rsidP="00F81183">
      <w:pPr>
        <w:rPr>
          <w:rFonts w:ascii="Times New Roman" w:hAnsi="Times New Roman" w:cs="Times New Roman"/>
          <w:sz w:val="24"/>
          <w:szCs w:val="24"/>
        </w:rPr>
      </w:pPr>
    </w:p>
    <w:p w:rsidR="00F05C6A" w:rsidRPr="007B5538" w:rsidRDefault="007274BA" w:rsidP="00576A39">
      <w:pPr>
        <w:ind w:right="-5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A39">
        <w:rPr>
          <w:rFonts w:ascii="Times New Roman" w:hAnsi="Times New Roman" w:cs="Times New Roman"/>
          <w:sz w:val="24"/>
          <w:szCs w:val="24"/>
        </w:rPr>
        <w:t xml:space="preserve"> </w:t>
      </w:r>
      <w:r w:rsidR="00576A39" w:rsidRPr="00576A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05C6A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1 </w:t>
      </w:r>
    </w:p>
    <w:p w:rsidR="00F05C6A" w:rsidRPr="007B5538" w:rsidRDefault="00F05C6A" w:rsidP="00F05C6A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F05C6A" w:rsidRPr="007B5538" w:rsidRDefault="00F05C6A" w:rsidP="00F05C6A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F05C6A" w:rsidRPr="007B5538" w:rsidRDefault="00756D52" w:rsidP="00F05C6A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Владимировского</w:t>
      </w:r>
      <w:r w:rsidR="00576A39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 w:rsidR="00F05C6A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</w:p>
    <w:p w:rsidR="00F05C6A" w:rsidRPr="00576A39" w:rsidRDefault="00F05C6A" w:rsidP="00F05C6A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B5538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6D52">
        <w:rPr>
          <w:rFonts w:ascii="Times New Roman" w:eastAsia="Calibri" w:hAnsi="Times New Roman" w:cs="Times New Roman"/>
          <w:sz w:val="28"/>
          <w:szCs w:val="28"/>
          <w:lang w:eastAsia="en-US"/>
        </w:rPr>
        <w:t>22.12.2022</w:t>
      </w:r>
      <w:r w:rsidR="007B5538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069D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756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106</w:t>
      </w:r>
    </w:p>
    <w:p w:rsidR="005B412E" w:rsidRPr="00576A39" w:rsidRDefault="005B412E" w:rsidP="00C1155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1558" w:rsidRPr="00576A39" w:rsidRDefault="00C11558" w:rsidP="00C1155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ПОЛОЖЕНИЕ</w:t>
      </w:r>
    </w:p>
    <w:p w:rsidR="00C11558" w:rsidRPr="00576A39" w:rsidRDefault="00C11558" w:rsidP="00C1155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о противопаводковой комиссии 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425"/>
        <w:rPr>
          <w:rFonts w:ascii="Times New Roman" w:hAnsi="Times New Roman" w:cs="Times New Roman"/>
          <w:sz w:val="28"/>
          <w:szCs w:val="28"/>
        </w:rPr>
      </w:pP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left="709" w:right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1.1. Противопаводковая комиссия является временным координирующим органом, создаваемым в угрожаемый период, и предназначена для организации и выполнения работ в период весеннего половодья, дождевых паводков и наводнения по предупреждению чрезвычайных ситуаций, уменьшению ущерба при их возникновении и ликвидации их последствий.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1.2. В своей деятельности комиссия руководствуется Федеральными законами Российской Федерации, Указами Президента Российской Федерации, постановлениями и распоряжениями Правительства Российской Федерации, Губернатора и Правительства Ростовской области, главы администрации муниципального обр</w:t>
      </w:r>
      <w:r w:rsidR="001A12E0" w:rsidRPr="00576A39">
        <w:rPr>
          <w:rFonts w:ascii="Times New Roman" w:hAnsi="Times New Roman" w:cs="Times New Roman"/>
          <w:sz w:val="28"/>
          <w:szCs w:val="28"/>
        </w:rPr>
        <w:t xml:space="preserve">азования «Красносулинский район, главы Администрации </w:t>
      </w:r>
      <w:r w:rsidR="00756D52">
        <w:rPr>
          <w:rFonts w:ascii="Times New Roman" w:hAnsi="Times New Roman" w:cs="Times New Roman"/>
          <w:sz w:val="28"/>
          <w:szCs w:val="28"/>
        </w:rPr>
        <w:t xml:space="preserve">Владимировского </w:t>
      </w:r>
      <w:r w:rsidR="004F63E5" w:rsidRPr="00576A39">
        <w:rPr>
          <w:rFonts w:ascii="Times New Roman" w:hAnsi="Times New Roman" w:cs="Times New Roman"/>
          <w:sz w:val="28"/>
          <w:szCs w:val="28"/>
        </w:rPr>
        <w:t>сельского   поселения.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1.3. Комиссия осуществляет свою деятельность под руководством председателя противопаводковой комиссии</w:t>
      </w:r>
      <w:r w:rsidRPr="00576A39">
        <w:rPr>
          <w:rFonts w:ascii="Times New Roman" w:hAnsi="Times New Roman" w:cs="Times New Roman"/>
          <w:bCs/>
          <w:sz w:val="28"/>
          <w:szCs w:val="28"/>
        </w:rPr>
        <w:t>.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/>
        <w:rPr>
          <w:rFonts w:ascii="Times New Roman" w:hAnsi="Times New Roman" w:cs="Times New Roman"/>
          <w:sz w:val="28"/>
          <w:szCs w:val="28"/>
        </w:rPr>
      </w:pP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bCs/>
          <w:sz w:val="28"/>
          <w:szCs w:val="28"/>
        </w:rPr>
        <w:t>2. Основные задачи комиссии</w:t>
      </w:r>
    </w:p>
    <w:p w:rsidR="00F4301A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2.1. Основными задачами являются:</w:t>
      </w:r>
      <w:r w:rsidR="004F63E5" w:rsidRPr="0057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1A" w:rsidRPr="007B5538" w:rsidRDefault="00F4301A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38">
        <w:rPr>
          <w:rFonts w:ascii="Times New Roman" w:hAnsi="Times New Roman" w:cs="Times New Roman"/>
          <w:sz w:val="28"/>
          <w:szCs w:val="28"/>
        </w:rPr>
        <w:t>2.1.</w:t>
      </w:r>
      <w:r w:rsidR="004F63E5" w:rsidRPr="007B5538">
        <w:rPr>
          <w:rFonts w:ascii="Times New Roman" w:hAnsi="Times New Roman" w:cs="Times New Roman"/>
          <w:sz w:val="28"/>
          <w:szCs w:val="28"/>
        </w:rPr>
        <w:t>1</w:t>
      </w:r>
      <w:r w:rsidRPr="007B5538">
        <w:rPr>
          <w:rFonts w:ascii="Times New Roman" w:hAnsi="Times New Roman" w:cs="Times New Roman"/>
          <w:sz w:val="28"/>
          <w:szCs w:val="28"/>
        </w:rPr>
        <w:t>.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:rsidR="00C11558" w:rsidRPr="007B5538" w:rsidRDefault="00F4301A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38">
        <w:rPr>
          <w:rFonts w:ascii="Times New Roman" w:hAnsi="Times New Roman" w:cs="Times New Roman"/>
          <w:sz w:val="28"/>
          <w:szCs w:val="28"/>
        </w:rPr>
        <w:t>2.1.</w:t>
      </w:r>
      <w:r w:rsidR="004611FF" w:rsidRPr="007B5538">
        <w:rPr>
          <w:rFonts w:ascii="Times New Roman" w:hAnsi="Times New Roman" w:cs="Times New Roman"/>
          <w:sz w:val="28"/>
          <w:szCs w:val="28"/>
        </w:rPr>
        <w:t>2</w:t>
      </w:r>
      <w:r w:rsidRPr="007B5538">
        <w:rPr>
          <w:rFonts w:ascii="Times New Roman" w:hAnsi="Times New Roman" w:cs="Times New Roman"/>
          <w:sz w:val="28"/>
          <w:szCs w:val="28"/>
        </w:rPr>
        <w:t>. Обеспечение готовности органов управления, сил и средств к действиям в чрезвычайных ситуациях.</w:t>
      </w:r>
      <w:r w:rsidR="004611FF" w:rsidRPr="007B5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58" w:rsidRPr="007B5538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38">
        <w:rPr>
          <w:rFonts w:ascii="Times New Roman" w:hAnsi="Times New Roman" w:cs="Times New Roman"/>
          <w:sz w:val="28"/>
          <w:szCs w:val="28"/>
        </w:rPr>
        <w:t>2.1.</w:t>
      </w:r>
      <w:r w:rsidR="004611FF" w:rsidRPr="007B5538">
        <w:rPr>
          <w:rFonts w:ascii="Times New Roman" w:hAnsi="Times New Roman" w:cs="Times New Roman"/>
          <w:sz w:val="28"/>
          <w:szCs w:val="28"/>
        </w:rPr>
        <w:t>3</w:t>
      </w:r>
      <w:r w:rsidRPr="007B5538">
        <w:rPr>
          <w:rFonts w:ascii="Times New Roman" w:hAnsi="Times New Roman" w:cs="Times New Roman"/>
          <w:sz w:val="28"/>
          <w:szCs w:val="28"/>
        </w:rPr>
        <w:t>.</w:t>
      </w:r>
      <w:r w:rsidR="00C80683" w:rsidRPr="007B5538">
        <w:rPr>
          <w:rFonts w:ascii="Times New Roman" w:hAnsi="Times New Roman" w:cs="Times New Roman"/>
          <w:sz w:val="28"/>
          <w:szCs w:val="28"/>
        </w:rPr>
        <w:t xml:space="preserve"> Руководство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C11558" w:rsidRPr="007B5538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38">
        <w:rPr>
          <w:rFonts w:ascii="Times New Roman" w:hAnsi="Times New Roman" w:cs="Times New Roman"/>
          <w:sz w:val="28"/>
          <w:szCs w:val="28"/>
        </w:rPr>
        <w:t>2.1.</w:t>
      </w:r>
      <w:r w:rsidR="004611FF" w:rsidRPr="007B5538">
        <w:rPr>
          <w:rFonts w:ascii="Times New Roman" w:hAnsi="Times New Roman" w:cs="Times New Roman"/>
          <w:sz w:val="28"/>
          <w:szCs w:val="28"/>
        </w:rPr>
        <w:t>4</w:t>
      </w:r>
      <w:r w:rsidRPr="007B5538">
        <w:rPr>
          <w:rFonts w:ascii="Times New Roman" w:hAnsi="Times New Roman" w:cs="Times New Roman"/>
          <w:sz w:val="28"/>
          <w:szCs w:val="28"/>
        </w:rPr>
        <w:t>.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проживания.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38">
        <w:rPr>
          <w:rFonts w:ascii="Times New Roman" w:hAnsi="Times New Roman" w:cs="Times New Roman"/>
          <w:sz w:val="28"/>
          <w:szCs w:val="28"/>
        </w:rPr>
        <w:t>2.1.</w:t>
      </w:r>
      <w:r w:rsidR="004611FF" w:rsidRPr="007B5538">
        <w:rPr>
          <w:rFonts w:ascii="Times New Roman" w:hAnsi="Times New Roman" w:cs="Times New Roman"/>
          <w:sz w:val="28"/>
          <w:szCs w:val="28"/>
        </w:rPr>
        <w:t>5</w:t>
      </w:r>
      <w:r w:rsidRPr="007B5538">
        <w:rPr>
          <w:rFonts w:ascii="Times New Roman" w:hAnsi="Times New Roman" w:cs="Times New Roman"/>
          <w:sz w:val="28"/>
          <w:szCs w:val="28"/>
        </w:rPr>
        <w:t>. Организация сбора и обмена информацией в области защиты населения и территорий от чрезвычайных ситуаций.</w:t>
      </w:r>
    </w:p>
    <w:p w:rsidR="00DF0BED" w:rsidRPr="00576A39" w:rsidRDefault="00DF0BED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bCs/>
          <w:sz w:val="28"/>
          <w:szCs w:val="28"/>
        </w:rPr>
        <w:t>3. Права комиссии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3.1. Комиссия имеет право: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3.1.1. Контролировать работу объектовых комиссий.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3.1.2. Заслушивать на своих заседаниях руководителей объектов и </w:t>
      </w:r>
      <w:r w:rsidRPr="00576A39">
        <w:rPr>
          <w:rFonts w:ascii="Times New Roman" w:hAnsi="Times New Roman" w:cs="Times New Roman"/>
          <w:sz w:val="28"/>
          <w:szCs w:val="28"/>
        </w:rPr>
        <w:lastRenderedPageBreak/>
        <w:t>давать им обязате</w:t>
      </w:r>
      <w:r w:rsidR="00C94F9B">
        <w:rPr>
          <w:rFonts w:ascii="Times New Roman" w:hAnsi="Times New Roman" w:cs="Times New Roman"/>
          <w:sz w:val="28"/>
          <w:szCs w:val="28"/>
        </w:rPr>
        <w:t xml:space="preserve">льные для исполнения указания о </w:t>
      </w:r>
      <w:r w:rsidRPr="00576A39">
        <w:rPr>
          <w:rFonts w:ascii="Times New Roman" w:hAnsi="Times New Roman" w:cs="Times New Roman"/>
          <w:sz w:val="28"/>
          <w:szCs w:val="28"/>
        </w:rPr>
        <w:t>принятии неотложных мер по противопаводковым мероприятиям.</w:t>
      </w:r>
    </w:p>
    <w:p w:rsidR="00C11558" w:rsidRPr="00576A39" w:rsidRDefault="00F4301A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3.1.3. </w:t>
      </w:r>
      <w:r w:rsidR="00C11558" w:rsidRPr="00576A39">
        <w:rPr>
          <w:rFonts w:ascii="Times New Roman" w:hAnsi="Times New Roman" w:cs="Times New Roman"/>
          <w:sz w:val="28"/>
          <w:szCs w:val="28"/>
        </w:rPr>
        <w:t>Осуществлять контроль за подготовкой и готовностью сил и средств к л</w:t>
      </w:r>
      <w:r w:rsidR="009C711C" w:rsidRPr="00576A39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3.1.4. 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последствий.</w:t>
      </w:r>
    </w:p>
    <w:p w:rsidR="00C11558" w:rsidRPr="00576A39" w:rsidRDefault="00F4301A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3.1.5. </w:t>
      </w:r>
      <w:r w:rsidR="00C11558" w:rsidRPr="00576A39">
        <w:rPr>
          <w:rFonts w:ascii="Times New Roman" w:hAnsi="Times New Roman" w:cs="Times New Roman"/>
          <w:sz w:val="28"/>
          <w:szCs w:val="28"/>
        </w:rPr>
        <w:t>Привлекать силы и средства для проведения мероприятий по предупреждению и ликвидации чрезвычайных ситуаций.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3.1.6. </w:t>
      </w:r>
      <w:r w:rsidR="009C711C" w:rsidRPr="00576A39">
        <w:rPr>
          <w:rFonts w:ascii="Times New Roman" w:hAnsi="Times New Roman" w:cs="Times New Roman"/>
          <w:sz w:val="28"/>
          <w:szCs w:val="28"/>
        </w:rPr>
        <w:t>В пределах своей компетенции т</w:t>
      </w:r>
      <w:r w:rsidRPr="00576A39">
        <w:rPr>
          <w:rFonts w:ascii="Times New Roman" w:hAnsi="Times New Roman" w:cs="Times New Roman"/>
          <w:sz w:val="28"/>
          <w:szCs w:val="28"/>
        </w:rPr>
        <w:t>ребовать от организаций</w:t>
      </w:r>
      <w:r w:rsidR="009C711C" w:rsidRPr="00576A39">
        <w:rPr>
          <w:rFonts w:ascii="Times New Roman" w:hAnsi="Times New Roman" w:cs="Times New Roman"/>
          <w:sz w:val="28"/>
          <w:szCs w:val="28"/>
        </w:rPr>
        <w:t>, предприятий</w:t>
      </w:r>
      <w:r w:rsidRPr="00576A39">
        <w:rPr>
          <w:rFonts w:ascii="Times New Roman" w:hAnsi="Times New Roman" w:cs="Times New Roman"/>
          <w:sz w:val="28"/>
          <w:szCs w:val="28"/>
        </w:rPr>
        <w:t xml:space="preserve"> и учреждений, </w:t>
      </w:r>
      <w:r w:rsidR="009C711C" w:rsidRPr="00576A39">
        <w:rPr>
          <w:rFonts w:ascii="Times New Roman" w:hAnsi="Times New Roman" w:cs="Times New Roman"/>
          <w:sz w:val="28"/>
          <w:szCs w:val="28"/>
        </w:rPr>
        <w:t>независимо от ведомственной подчиненности и форм собственности</w:t>
      </w:r>
      <w:r w:rsidRPr="00576A39">
        <w:rPr>
          <w:rFonts w:ascii="Times New Roman" w:hAnsi="Times New Roman" w:cs="Times New Roman"/>
          <w:sz w:val="28"/>
          <w:szCs w:val="28"/>
        </w:rPr>
        <w:t>, ра</w:t>
      </w:r>
      <w:r w:rsidR="009C711C" w:rsidRPr="00576A39">
        <w:rPr>
          <w:rFonts w:ascii="Times New Roman" w:hAnsi="Times New Roman" w:cs="Times New Roman"/>
          <w:sz w:val="28"/>
          <w:szCs w:val="28"/>
        </w:rPr>
        <w:t>сположенных на территории поселения</w:t>
      </w:r>
      <w:r w:rsidRPr="00576A39">
        <w:rPr>
          <w:rFonts w:ascii="Times New Roman" w:hAnsi="Times New Roman" w:cs="Times New Roman"/>
          <w:sz w:val="28"/>
          <w:szCs w:val="28"/>
        </w:rPr>
        <w:t>, представления в комиссию информации о паводковых ситуациях, а также оперативной информации о ходе ликвидации их последствий.</w:t>
      </w:r>
    </w:p>
    <w:p w:rsidR="009C711C" w:rsidRPr="00576A39" w:rsidRDefault="009C711C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4. Состав комиссии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4.1. Возглавляет комиссию председатель комиссии – </w:t>
      </w:r>
      <w:r w:rsidR="00277194" w:rsidRPr="00576A3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56D52">
        <w:rPr>
          <w:rFonts w:ascii="Times New Roman" w:hAnsi="Times New Roman" w:cs="Times New Roman"/>
          <w:bCs/>
          <w:sz w:val="28"/>
          <w:szCs w:val="28"/>
        </w:rPr>
        <w:t>Владимировского</w:t>
      </w:r>
      <w:r w:rsidR="00277194" w:rsidRPr="00576A39">
        <w:rPr>
          <w:rFonts w:ascii="Times New Roman" w:hAnsi="Times New Roman" w:cs="Times New Roman"/>
          <w:bCs/>
          <w:sz w:val="28"/>
          <w:szCs w:val="28"/>
        </w:rPr>
        <w:t xml:space="preserve"> сел поселения</w:t>
      </w:r>
      <w:r w:rsidRPr="00576A39">
        <w:rPr>
          <w:rFonts w:ascii="Times New Roman" w:hAnsi="Times New Roman" w:cs="Times New Roman"/>
          <w:sz w:val="28"/>
          <w:szCs w:val="28"/>
        </w:rPr>
        <w:t>. Председатель комиссии руководит деятельностью Комиссии и несет ответственность за выполнение возложенных на нее задач.</w:t>
      </w:r>
    </w:p>
    <w:p w:rsidR="00C11558" w:rsidRPr="00576A39" w:rsidRDefault="00750BD9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4.2. </w:t>
      </w:r>
      <w:r w:rsidR="00C11558" w:rsidRPr="00576A39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</w:t>
      </w:r>
      <w:r w:rsidR="00AF4595" w:rsidRPr="00576A39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756D52">
        <w:rPr>
          <w:rFonts w:ascii="Times New Roman" w:hAnsi="Times New Roman" w:cs="Times New Roman"/>
          <w:sz w:val="28"/>
          <w:szCs w:val="28"/>
        </w:rPr>
        <w:t>Владимировского</w:t>
      </w:r>
      <w:r w:rsidR="007274BA" w:rsidRPr="00576A3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F4595" w:rsidRPr="00576A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11558" w:rsidRPr="00576A39">
        <w:rPr>
          <w:rFonts w:ascii="Times New Roman" w:hAnsi="Times New Roman" w:cs="Times New Roman"/>
          <w:sz w:val="28"/>
          <w:szCs w:val="28"/>
        </w:rPr>
        <w:t>.</w:t>
      </w:r>
    </w:p>
    <w:p w:rsidR="00277194" w:rsidRPr="00576A39" w:rsidRDefault="00277194" w:rsidP="00C94F9B">
      <w:pPr>
        <w:tabs>
          <w:tab w:val="left" w:pos="9356"/>
        </w:tabs>
        <w:spacing w:before="68" w:after="68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bCs/>
          <w:sz w:val="28"/>
          <w:szCs w:val="28"/>
        </w:rPr>
        <w:t>5. Организация работы комиссии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bCs/>
          <w:sz w:val="28"/>
          <w:szCs w:val="28"/>
        </w:rPr>
        <w:t>5.1. Заседания комиссии проводит председатель комиссии, а в случае его отсутствия или по поручению председателя комиссии – заместитель председателя комиссии.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5.2. Председатель комиссии: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5.2.1. Распределяет и утверждает обязанности между членами комиссии;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5.2.2. Привлекает в установленном порядке при угрозе наводнения и возникновении чрезвычайной ситуации силы и средства, </w:t>
      </w:r>
      <w:r w:rsidR="009C711C" w:rsidRPr="00576A39">
        <w:rPr>
          <w:rFonts w:ascii="Times New Roman" w:hAnsi="Times New Roman" w:cs="Times New Roman"/>
          <w:sz w:val="28"/>
          <w:szCs w:val="28"/>
        </w:rPr>
        <w:t>независимо от ведомственной подчиненности и форм собственности</w:t>
      </w:r>
      <w:r w:rsidRPr="00576A39">
        <w:rPr>
          <w:rFonts w:ascii="Times New Roman" w:hAnsi="Times New Roman" w:cs="Times New Roman"/>
          <w:sz w:val="28"/>
          <w:szCs w:val="28"/>
        </w:rPr>
        <w:t>, для выполнения работ по предотвращению и ликвидации чрезвычайных ситуаций.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5.2.3. Приводит в готовность и использует органы управления, силы и средства, входящие в ведение Админ</w:t>
      </w:r>
      <w:r w:rsidR="00AF4595" w:rsidRPr="00576A39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756D52">
        <w:rPr>
          <w:rFonts w:ascii="Times New Roman" w:hAnsi="Times New Roman" w:cs="Times New Roman"/>
          <w:sz w:val="28"/>
          <w:szCs w:val="28"/>
        </w:rPr>
        <w:t>Владимировского</w:t>
      </w:r>
      <w:r w:rsidR="007274BA" w:rsidRPr="00576A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4595" w:rsidRPr="00576A39">
        <w:rPr>
          <w:rFonts w:ascii="Times New Roman" w:hAnsi="Times New Roman" w:cs="Times New Roman"/>
          <w:sz w:val="28"/>
          <w:szCs w:val="28"/>
        </w:rPr>
        <w:t>поселения</w:t>
      </w:r>
      <w:r w:rsidRPr="00576A39">
        <w:rPr>
          <w:rFonts w:ascii="Times New Roman" w:hAnsi="Times New Roman" w:cs="Times New Roman"/>
          <w:sz w:val="28"/>
          <w:szCs w:val="28"/>
        </w:rPr>
        <w:t>.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5.3. Работа комиссии организуется по мере необходимости, но не реже два раза в год. </w:t>
      </w:r>
    </w:p>
    <w:p w:rsidR="00C80683" w:rsidRPr="00576A39" w:rsidRDefault="00F4301A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5.4. </w:t>
      </w:r>
      <w:r w:rsidR="00C80683" w:rsidRPr="00576A39">
        <w:rPr>
          <w:rFonts w:ascii="Times New Roman" w:hAnsi="Times New Roman" w:cs="Times New Roman"/>
          <w:sz w:val="28"/>
          <w:szCs w:val="28"/>
        </w:rPr>
        <w:t>Работа комиссии оформляется протоколом, по результатам рассмотрения вопросов принимает решения, обязательные для исполнения.</w:t>
      </w:r>
    </w:p>
    <w:p w:rsidR="005B412E" w:rsidRPr="00576A39" w:rsidRDefault="005B412E" w:rsidP="00C94F9B">
      <w:pPr>
        <w:tabs>
          <w:tab w:val="left" w:pos="9356"/>
        </w:tabs>
        <w:ind w:left="5670" w:right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12E" w:rsidRPr="00576A39" w:rsidRDefault="005B412E" w:rsidP="00C94F9B">
      <w:pPr>
        <w:tabs>
          <w:tab w:val="left" w:pos="9356"/>
        </w:tabs>
        <w:ind w:left="5670" w:right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194" w:rsidRPr="00576A39" w:rsidRDefault="00277194" w:rsidP="001E7AC1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194" w:rsidRPr="00576A39" w:rsidRDefault="00277194" w:rsidP="001E7AC1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194" w:rsidRPr="00576A39" w:rsidRDefault="00277194" w:rsidP="001E7AC1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5C6A" w:rsidRPr="007B5538" w:rsidRDefault="00525272" w:rsidP="001E7AC1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</w:t>
      </w:r>
      <w:r w:rsidR="00F05C6A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иложение № 2 </w:t>
      </w:r>
    </w:p>
    <w:p w:rsidR="007B5538" w:rsidRPr="007B5538" w:rsidRDefault="007B5538" w:rsidP="007B5538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7B5538" w:rsidRPr="007B5538" w:rsidRDefault="007B5538" w:rsidP="007B5538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7B5538" w:rsidRPr="007B5538" w:rsidRDefault="00756D52" w:rsidP="007B5538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Владимировского</w:t>
      </w:r>
      <w:r w:rsidR="007B5538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</w:t>
      </w:r>
    </w:p>
    <w:p w:rsidR="007B5538" w:rsidRPr="00576A39" w:rsidRDefault="00756D52" w:rsidP="007B5538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 22.12.2022  №  106</w:t>
      </w:r>
    </w:p>
    <w:p w:rsidR="00F05C6A" w:rsidRPr="00576A39" w:rsidRDefault="00F05C6A" w:rsidP="001E7AC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1558" w:rsidRPr="00576A39" w:rsidRDefault="00C11558" w:rsidP="00C115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/>
      </w:tblPr>
      <w:tblGrid>
        <w:gridCol w:w="9714"/>
      </w:tblGrid>
      <w:tr w:rsidR="00C11558" w:rsidRPr="00576A39" w:rsidTr="00750BD9">
        <w:tc>
          <w:tcPr>
            <w:tcW w:w="9714" w:type="dxa"/>
            <w:shd w:val="clear" w:color="auto" w:fill="auto"/>
          </w:tcPr>
          <w:p w:rsidR="00C11558" w:rsidRPr="00576A39" w:rsidRDefault="00C11558" w:rsidP="009C7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39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</w:p>
          <w:p w:rsidR="009C711C" w:rsidRPr="00576A39" w:rsidRDefault="00C11558" w:rsidP="009C7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39">
              <w:rPr>
                <w:rFonts w:ascii="Times New Roman" w:hAnsi="Times New Roman" w:cs="Times New Roman"/>
                <w:sz w:val="28"/>
                <w:szCs w:val="28"/>
              </w:rPr>
              <w:t>противопаводковой комиссии</w:t>
            </w:r>
          </w:p>
          <w:p w:rsidR="009C711C" w:rsidRPr="00576A39" w:rsidRDefault="00756D52" w:rsidP="009C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Владимировского</w:t>
            </w:r>
            <w:r w:rsidR="007274BA" w:rsidRPr="00576A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9C711C" w:rsidRPr="00576A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C711C" w:rsidRPr="00576A39" w:rsidRDefault="009C711C" w:rsidP="009C711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222"/>
              <w:gridCol w:w="2664"/>
              <w:gridCol w:w="4470"/>
            </w:tblGrid>
            <w:tr w:rsidR="009C711C" w:rsidRPr="00576A39" w:rsidTr="00750BD9">
              <w:tc>
                <w:tcPr>
                  <w:tcW w:w="2222" w:type="dxa"/>
                </w:tcPr>
                <w:p w:rsidR="009C711C" w:rsidRPr="00576A39" w:rsidRDefault="009C711C" w:rsidP="009C711C">
                  <w:pPr>
                    <w:tabs>
                      <w:tab w:val="left" w:pos="1877"/>
                    </w:tabs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</w:t>
                  </w:r>
                </w:p>
                <w:p w:rsidR="009C711C" w:rsidRPr="00576A39" w:rsidRDefault="00750BD9" w:rsidP="009C711C">
                  <w:pPr>
                    <w:ind w:right="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  <w:p w:rsidR="009C711C" w:rsidRPr="00576A39" w:rsidRDefault="009C711C" w:rsidP="009C711C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4" w:type="dxa"/>
                </w:tcPr>
                <w:p w:rsidR="009C711C" w:rsidRPr="00576A39" w:rsidRDefault="00750BD9" w:rsidP="009C711C">
                  <w:pPr>
                    <w:ind w:right="33" w:firstLine="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7274BA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О.Н. Здроб</w:t>
                  </w:r>
                </w:p>
                <w:p w:rsidR="009C711C" w:rsidRPr="00576A39" w:rsidRDefault="009C711C" w:rsidP="009C711C">
                  <w:pPr>
                    <w:ind w:right="33" w:firstLine="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9C711C" w:rsidRPr="00576A39" w:rsidRDefault="007274BA" w:rsidP="009C711C">
                  <w:pPr>
                    <w:ind w:left="-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 Администрации  </w:t>
                  </w:r>
                  <w:r w:rsidR="00756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Владимировского</w:t>
                  </w: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 поселения</w:t>
                  </w:r>
                  <w:r w:rsidR="009C711C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</w:tc>
            </w:tr>
            <w:tr w:rsidR="009C711C" w:rsidRPr="00576A39" w:rsidTr="00750BD9">
              <w:tc>
                <w:tcPr>
                  <w:tcW w:w="2222" w:type="dxa"/>
                </w:tcPr>
                <w:p w:rsidR="009C711C" w:rsidRPr="00576A39" w:rsidRDefault="00525272" w:rsidP="008855A6">
                  <w:pPr>
                    <w:tabs>
                      <w:tab w:val="left" w:pos="1877"/>
                    </w:tabs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2664" w:type="dxa"/>
                </w:tcPr>
                <w:p w:rsidR="009C711C" w:rsidRPr="00576A39" w:rsidRDefault="00525272" w:rsidP="008A6AC5">
                  <w:pPr>
                    <w:ind w:right="33" w:firstLine="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8A6A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О.В. Васькова</w:t>
                  </w:r>
                </w:p>
              </w:tc>
              <w:tc>
                <w:tcPr>
                  <w:tcW w:w="4470" w:type="dxa"/>
                </w:tcPr>
                <w:p w:rsidR="009C711C" w:rsidRPr="00576A39" w:rsidRDefault="007274BA" w:rsidP="009C711C">
                  <w:pPr>
                    <w:ind w:left="-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Начальник  сектора  экономики и финансов </w:t>
                  </w: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 </w:t>
                  </w:r>
                  <w:r w:rsidR="00756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Владимировского</w:t>
                  </w: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 поселения;</w:t>
                  </w:r>
                </w:p>
              </w:tc>
            </w:tr>
            <w:tr w:rsidR="009C711C" w:rsidRPr="00576A39" w:rsidTr="00750BD9">
              <w:tc>
                <w:tcPr>
                  <w:tcW w:w="2222" w:type="dxa"/>
                </w:tcPr>
                <w:p w:rsidR="009C711C" w:rsidRPr="00576A39" w:rsidRDefault="00525272" w:rsidP="009C711C">
                  <w:pPr>
                    <w:ind w:right="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комиссии</w:t>
                  </w:r>
                </w:p>
              </w:tc>
              <w:tc>
                <w:tcPr>
                  <w:tcW w:w="2664" w:type="dxa"/>
                </w:tcPr>
                <w:p w:rsidR="009C711C" w:rsidRPr="00576A39" w:rsidRDefault="00525272" w:rsidP="007274BA">
                  <w:pPr>
                    <w:ind w:right="33" w:firstLine="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274BA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Е.В.Березанская</w:t>
                  </w:r>
                </w:p>
              </w:tc>
              <w:tc>
                <w:tcPr>
                  <w:tcW w:w="4470" w:type="dxa"/>
                </w:tcPr>
                <w:p w:rsidR="009C711C" w:rsidRPr="00576A39" w:rsidRDefault="007274BA" w:rsidP="007274BA">
                  <w:pPr>
                    <w:ind w:left="-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</w:t>
                  </w:r>
                  <w:r w:rsidR="00750BD9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специалист по ГО и ЧС </w:t>
                  </w: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ПБ Администрации  </w:t>
                  </w:r>
                  <w:r w:rsidR="00756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Владимировского</w:t>
                  </w: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 поселения;  </w:t>
                  </w:r>
                </w:p>
              </w:tc>
            </w:tr>
            <w:tr w:rsidR="008855A6" w:rsidRPr="00576A39" w:rsidTr="00750BD9">
              <w:tc>
                <w:tcPr>
                  <w:tcW w:w="2222" w:type="dxa"/>
                </w:tcPr>
                <w:p w:rsidR="008855A6" w:rsidRPr="00576A39" w:rsidRDefault="008855A6" w:rsidP="008855A6">
                  <w:pPr>
                    <w:tabs>
                      <w:tab w:val="left" w:pos="1877"/>
                    </w:tabs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</w:t>
                  </w:r>
                </w:p>
                <w:p w:rsidR="008855A6" w:rsidRPr="00576A39" w:rsidRDefault="008855A6" w:rsidP="008855A6">
                  <w:pPr>
                    <w:tabs>
                      <w:tab w:val="left" w:pos="1877"/>
                    </w:tabs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комиссии:</w:t>
                  </w:r>
                </w:p>
                <w:p w:rsidR="008855A6" w:rsidRPr="00576A39" w:rsidRDefault="008855A6" w:rsidP="009C71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4" w:type="dxa"/>
                </w:tcPr>
                <w:p w:rsidR="008855A6" w:rsidRPr="00576A39" w:rsidRDefault="008855A6" w:rsidP="005902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7274BA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М.А.Шаврина</w:t>
                  </w:r>
                </w:p>
                <w:p w:rsidR="008855A6" w:rsidRPr="00576A39" w:rsidRDefault="008855A6" w:rsidP="0059020B">
                  <w:pPr>
                    <w:ind w:right="33" w:firstLine="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8855A6" w:rsidRPr="00576A39" w:rsidRDefault="007274BA" w:rsidP="00750BD9">
                  <w:pPr>
                    <w:ind w:left="-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 Администрации  </w:t>
                  </w:r>
                  <w:r w:rsidR="00756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Владимировского</w:t>
                  </w: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 поселения;</w:t>
                  </w:r>
                </w:p>
              </w:tc>
            </w:tr>
            <w:tr w:rsidR="008855A6" w:rsidRPr="00576A39" w:rsidTr="00750BD9">
              <w:tc>
                <w:tcPr>
                  <w:tcW w:w="2222" w:type="dxa"/>
                </w:tcPr>
                <w:p w:rsidR="008855A6" w:rsidRPr="00576A39" w:rsidRDefault="008855A6" w:rsidP="009C71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4" w:type="dxa"/>
                </w:tcPr>
                <w:p w:rsidR="008855A6" w:rsidRPr="00576A39" w:rsidRDefault="00525272" w:rsidP="007274BA">
                  <w:pPr>
                    <w:tabs>
                      <w:tab w:val="left" w:pos="426"/>
                    </w:tabs>
                    <w:ind w:right="-2" w:firstLine="4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274BA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И.А.Кульченко</w:t>
                  </w:r>
                </w:p>
              </w:tc>
              <w:tc>
                <w:tcPr>
                  <w:tcW w:w="4470" w:type="dxa"/>
                </w:tcPr>
                <w:p w:rsidR="008855A6" w:rsidRPr="00576A39" w:rsidRDefault="007274BA" w:rsidP="008A6AC5">
                  <w:pPr>
                    <w:ind w:left="-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 Администрации  </w:t>
                  </w:r>
                  <w:r w:rsidR="00756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Владимировского</w:t>
                  </w: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 поселения</w:t>
                  </w:r>
                  <w:r w:rsidR="008A6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11558" w:rsidRPr="00576A39" w:rsidRDefault="00C11558" w:rsidP="00750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AC1" w:rsidRDefault="001E7AC1" w:rsidP="00750BD9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1E7AC1" w:rsidSect="00576A39">
      <w:headerReference w:type="default" r:id="rId8"/>
      <w:footerReference w:type="even" r:id="rId9"/>
      <w:footerReference w:type="first" r:id="rId10"/>
      <w:pgSz w:w="11907" w:h="16840" w:code="9"/>
      <w:pgMar w:top="993" w:right="283" w:bottom="993" w:left="1701" w:header="170" w:footer="31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C39" w:rsidRDefault="00E31C39">
      <w:r>
        <w:separator/>
      </w:r>
    </w:p>
  </w:endnote>
  <w:endnote w:type="continuationSeparator" w:id="1">
    <w:p w:rsidR="00E31C39" w:rsidRDefault="00E3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29464F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20DE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20DE3">
      <w:rPr>
        <w:rStyle w:val="af2"/>
        <w:noProof/>
      </w:rPr>
      <w:t>35</w:t>
    </w:r>
    <w:r>
      <w:rPr>
        <w:rStyle w:val="af2"/>
      </w:rPr>
      <w:fldChar w:fldCharType="end"/>
    </w:r>
  </w:p>
  <w:p w:rsidR="00020DE3" w:rsidRDefault="00020DE3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29464F" w:rsidP="0069039B">
    <w:pPr>
      <w:pStyle w:val="af3"/>
      <w:jc w:val="right"/>
    </w:pPr>
    <w:fldSimple w:instr=" PAGE   \* MERGEFORMAT ">
      <w:r w:rsidR="00020DE3">
        <w:rPr>
          <w:noProof/>
        </w:rPr>
        <w:t>101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C39" w:rsidRDefault="00E31C39">
      <w:r>
        <w:separator/>
      </w:r>
    </w:p>
  </w:footnote>
  <w:footnote w:type="continuationSeparator" w:id="1">
    <w:p w:rsidR="00E31C39" w:rsidRDefault="00E31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020DE3" w:rsidP="0099420D">
    <w:pPr>
      <w:pStyle w:val="ac"/>
      <w:tabs>
        <w:tab w:val="clear" w:pos="4153"/>
        <w:tab w:val="center" w:pos="4678"/>
      </w:tabs>
      <w:ind w:firstLine="0"/>
      <w:jc w:val="center"/>
    </w:pPr>
  </w:p>
  <w:p w:rsidR="00020DE3" w:rsidRDefault="00020DE3" w:rsidP="00884466">
    <w:pPr>
      <w:pStyle w:val="ac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226767"/>
    <w:rsid w:val="00000ECD"/>
    <w:rsid w:val="00000F82"/>
    <w:rsid w:val="0000281B"/>
    <w:rsid w:val="00003D1B"/>
    <w:rsid w:val="000105FF"/>
    <w:rsid w:val="0001237E"/>
    <w:rsid w:val="00012437"/>
    <w:rsid w:val="000130AA"/>
    <w:rsid w:val="00020DE3"/>
    <w:rsid w:val="00025182"/>
    <w:rsid w:val="00025F49"/>
    <w:rsid w:val="00031CFD"/>
    <w:rsid w:val="0003452A"/>
    <w:rsid w:val="0005542B"/>
    <w:rsid w:val="00062C15"/>
    <w:rsid w:val="00065EF3"/>
    <w:rsid w:val="000664FA"/>
    <w:rsid w:val="000711AC"/>
    <w:rsid w:val="00077EC3"/>
    <w:rsid w:val="000835DF"/>
    <w:rsid w:val="000866CD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E6E39"/>
    <w:rsid w:val="000F2322"/>
    <w:rsid w:val="000F3D2F"/>
    <w:rsid w:val="0010073F"/>
    <w:rsid w:val="00107091"/>
    <w:rsid w:val="00107A40"/>
    <w:rsid w:val="00111305"/>
    <w:rsid w:val="00121A48"/>
    <w:rsid w:val="00122824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70429"/>
    <w:rsid w:val="001819D2"/>
    <w:rsid w:val="001833B7"/>
    <w:rsid w:val="00190DDA"/>
    <w:rsid w:val="001A0933"/>
    <w:rsid w:val="001A12E0"/>
    <w:rsid w:val="001A2944"/>
    <w:rsid w:val="001A4D36"/>
    <w:rsid w:val="001B0C1F"/>
    <w:rsid w:val="001B2F5D"/>
    <w:rsid w:val="001B5EB9"/>
    <w:rsid w:val="001B6E00"/>
    <w:rsid w:val="001C1032"/>
    <w:rsid w:val="001C34FC"/>
    <w:rsid w:val="001C726E"/>
    <w:rsid w:val="001D461E"/>
    <w:rsid w:val="001D7E52"/>
    <w:rsid w:val="001E5814"/>
    <w:rsid w:val="001E5C06"/>
    <w:rsid w:val="001E7A0F"/>
    <w:rsid w:val="001E7AC1"/>
    <w:rsid w:val="001F0A94"/>
    <w:rsid w:val="001F1D00"/>
    <w:rsid w:val="001F5C51"/>
    <w:rsid w:val="001F69E3"/>
    <w:rsid w:val="00200347"/>
    <w:rsid w:val="00203EBB"/>
    <w:rsid w:val="00206D8A"/>
    <w:rsid w:val="0021527A"/>
    <w:rsid w:val="00216B89"/>
    <w:rsid w:val="00225E71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7069D"/>
    <w:rsid w:val="00277194"/>
    <w:rsid w:val="002810A7"/>
    <w:rsid w:val="002861A4"/>
    <w:rsid w:val="002870C9"/>
    <w:rsid w:val="00287932"/>
    <w:rsid w:val="0029464F"/>
    <w:rsid w:val="002A07E4"/>
    <w:rsid w:val="002A47F9"/>
    <w:rsid w:val="002A537B"/>
    <w:rsid w:val="002B1AFD"/>
    <w:rsid w:val="002B2C0B"/>
    <w:rsid w:val="002B4136"/>
    <w:rsid w:val="002C299A"/>
    <w:rsid w:val="002C2CC7"/>
    <w:rsid w:val="002C7F49"/>
    <w:rsid w:val="002D114C"/>
    <w:rsid w:val="002D3741"/>
    <w:rsid w:val="002D4C98"/>
    <w:rsid w:val="002F563D"/>
    <w:rsid w:val="00313F6E"/>
    <w:rsid w:val="003161C4"/>
    <w:rsid w:val="0031706C"/>
    <w:rsid w:val="003204F1"/>
    <w:rsid w:val="0032216A"/>
    <w:rsid w:val="003225D2"/>
    <w:rsid w:val="003357F8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A86"/>
    <w:rsid w:val="00365472"/>
    <w:rsid w:val="0036747F"/>
    <w:rsid w:val="00377FCB"/>
    <w:rsid w:val="00380EBA"/>
    <w:rsid w:val="00381DC3"/>
    <w:rsid w:val="0038336B"/>
    <w:rsid w:val="003905B9"/>
    <w:rsid w:val="00392E82"/>
    <w:rsid w:val="00392F0F"/>
    <w:rsid w:val="003949FB"/>
    <w:rsid w:val="00397307"/>
    <w:rsid w:val="003A6BF0"/>
    <w:rsid w:val="003A7ADE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3D9F"/>
    <w:rsid w:val="004347FC"/>
    <w:rsid w:val="004407E1"/>
    <w:rsid w:val="00455091"/>
    <w:rsid w:val="004611FF"/>
    <w:rsid w:val="00462EB7"/>
    <w:rsid w:val="004715CD"/>
    <w:rsid w:val="00471B8F"/>
    <w:rsid w:val="004767BA"/>
    <w:rsid w:val="0048285E"/>
    <w:rsid w:val="00492064"/>
    <w:rsid w:val="00492E1A"/>
    <w:rsid w:val="004A054F"/>
    <w:rsid w:val="004A0B5B"/>
    <w:rsid w:val="004A2DF0"/>
    <w:rsid w:val="004A37D4"/>
    <w:rsid w:val="004B0FBB"/>
    <w:rsid w:val="004C1564"/>
    <w:rsid w:val="004C3710"/>
    <w:rsid w:val="004C5CFD"/>
    <w:rsid w:val="004D1AB7"/>
    <w:rsid w:val="004D3CA4"/>
    <w:rsid w:val="004E2592"/>
    <w:rsid w:val="004E3F21"/>
    <w:rsid w:val="004F00F1"/>
    <w:rsid w:val="004F2700"/>
    <w:rsid w:val="004F63E5"/>
    <w:rsid w:val="0050323E"/>
    <w:rsid w:val="005138B4"/>
    <w:rsid w:val="00516D0E"/>
    <w:rsid w:val="00517779"/>
    <w:rsid w:val="00521407"/>
    <w:rsid w:val="0052193A"/>
    <w:rsid w:val="005234E8"/>
    <w:rsid w:val="00525272"/>
    <w:rsid w:val="005266E7"/>
    <w:rsid w:val="0053543F"/>
    <w:rsid w:val="00541A76"/>
    <w:rsid w:val="00550D50"/>
    <w:rsid w:val="005520FC"/>
    <w:rsid w:val="00552688"/>
    <w:rsid w:val="00556982"/>
    <w:rsid w:val="00560117"/>
    <w:rsid w:val="00560E1B"/>
    <w:rsid w:val="00563BE4"/>
    <w:rsid w:val="00563E4F"/>
    <w:rsid w:val="0056481E"/>
    <w:rsid w:val="00567524"/>
    <w:rsid w:val="00574562"/>
    <w:rsid w:val="00576221"/>
    <w:rsid w:val="00576A39"/>
    <w:rsid w:val="0057702F"/>
    <w:rsid w:val="005932D2"/>
    <w:rsid w:val="00593EC5"/>
    <w:rsid w:val="00597812"/>
    <w:rsid w:val="005A3987"/>
    <w:rsid w:val="005A7891"/>
    <w:rsid w:val="005A799C"/>
    <w:rsid w:val="005B412E"/>
    <w:rsid w:val="005B56A3"/>
    <w:rsid w:val="005C1AB6"/>
    <w:rsid w:val="005C41EB"/>
    <w:rsid w:val="005C7337"/>
    <w:rsid w:val="005D06A4"/>
    <w:rsid w:val="005D2D11"/>
    <w:rsid w:val="005D7D4B"/>
    <w:rsid w:val="005E645E"/>
    <w:rsid w:val="005E7E8D"/>
    <w:rsid w:val="005F3856"/>
    <w:rsid w:val="005F51A6"/>
    <w:rsid w:val="00616285"/>
    <w:rsid w:val="00622109"/>
    <w:rsid w:val="00623A14"/>
    <w:rsid w:val="00625F57"/>
    <w:rsid w:val="00633448"/>
    <w:rsid w:val="0064004F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394A"/>
    <w:rsid w:val="006C1AC6"/>
    <w:rsid w:val="006C1B82"/>
    <w:rsid w:val="006C6CE0"/>
    <w:rsid w:val="006D2FC4"/>
    <w:rsid w:val="006E5397"/>
    <w:rsid w:val="006F5155"/>
    <w:rsid w:val="0070112B"/>
    <w:rsid w:val="00710164"/>
    <w:rsid w:val="00721129"/>
    <w:rsid w:val="007274BA"/>
    <w:rsid w:val="00732FC0"/>
    <w:rsid w:val="007330E8"/>
    <w:rsid w:val="0073388E"/>
    <w:rsid w:val="007341AC"/>
    <w:rsid w:val="00744596"/>
    <w:rsid w:val="00750BD9"/>
    <w:rsid w:val="00756D52"/>
    <w:rsid w:val="00761011"/>
    <w:rsid w:val="00763DBA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79C9"/>
    <w:rsid w:val="007A0ABD"/>
    <w:rsid w:val="007A636C"/>
    <w:rsid w:val="007A7C0D"/>
    <w:rsid w:val="007B3AFF"/>
    <w:rsid w:val="007B4902"/>
    <w:rsid w:val="007B5538"/>
    <w:rsid w:val="007B7EA5"/>
    <w:rsid w:val="007C0A24"/>
    <w:rsid w:val="007C438B"/>
    <w:rsid w:val="007C4566"/>
    <w:rsid w:val="007C45AD"/>
    <w:rsid w:val="007C599E"/>
    <w:rsid w:val="007C690A"/>
    <w:rsid w:val="007D04D8"/>
    <w:rsid w:val="007D05B8"/>
    <w:rsid w:val="007E15B7"/>
    <w:rsid w:val="007E436E"/>
    <w:rsid w:val="007E54CC"/>
    <w:rsid w:val="007F18C7"/>
    <w:rsid w:val="007F717C"/>
    <w:rsid w:val="007F7378"/>
    <w:rsid w:val="00801F69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844"/>
    <w:rsid w:val="00867C4A"/>
    <w:rsid w:val="00870BD8"/>
    <w:rsid w:val="008755CB"/>
    <w:rsid w:val="00884466"/>
    <w:rsid w:val="0088511C"/>
    <w:rsid w:val="008855A6"/>
    <w:rsid w:val="00886534"/>
    <w:rsid w:val="00890F64"/>
    <w:rsid w:val="00892EFA"/>
    <w:rsid w:val="008941FA"/>
    <w:rsid w:val="00894ECD"/>
    <w:rsid w:val="008970FF"/>
    <w:rsid w:val="008A0BAC"/>
    <w:rsid w:val="008A2471"/>
    <w:rsid w:val="008A6AC5"/>
    <w:rsid w:val="008A6F28"/>
    <w:rsid w:val="008B09AD"/>
    <w:rsid w:val="008B1328"/>
    <w:rsid w:val="008B3DDC"/>
    <w:rsid w:val="008B75F3"/>
    <w:rsid w:val="008C4EEC"/>
    <w:rsid w:val="008C72D7"/>
    <w:rsid w:val="008D4C79"/>
    <w:rsid w:val="008D54AD"/>
    <w:rsid w:val="008E1353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33BB"/>
    <w:rsid w:val="00927188"/>
    <w:rsid w:val="00933CF6"/>
    <w:rsid w:val="00941C13"/>
    <w:rsid w:val="00941F92"/>
    <w:rsid w:val="00942B2B"/>
    <w:rsid w:val="00946123"/>
    <w:rsid w:val="009466C6"/>
    <w:rsid w:val="00947C6F"/>
    <w:rsid w:val="00955D4F"/>
    <w:rsid w:val="00962DA6"/>
    <w:rsid w:val="0096450F"/>
    <w:rsid w:val="00972223"/>
    <w:rsid w:val="0097232E"/>
    <w:rsid w:val="009836F4"/>
    <w:rsid w:val="00985A49"/>
    <w:rsid w:val="00986DB6"/>
    <w:rsid w:val="00991185"/>
    <w:rsid w:val="009933AB"/>
    <w:rsid w:val="0099420D"/>
    <w:rsid w:val="0099726E"/>
    <w:rsid w:val="009A211B"/>
    <w:rsid w:val="009A7A58"/>
    <w:rsid w:val="009C0517"/>
    <w:rsid w:val="009C1726"/>
    <w:rsid w:val="009C3F6E"/>
    <w:rsid w:val="009C711C"/>
    <w:rsid w:val="009C7EDE"/>
    <w:rsid w:val="009D2534"/>
    <w:rsid w:val="009E031E"/>
    <w:rsid w:val="009E6728"/>
    <w:rsid w:val="009E7F2B"/>
    <w:rsid w:val="009F03DA"/>
    <w:rsid w:val="009F347E"/>
    <w:rsid w:val="009F527E"/>
    <w:rsid w:val="00A01F21"/>
    <w:rsid w:val="00A02456"/>
    <w:rsid w:val="00A05A24"/>
    <w:rsid w:val="00A05B81"/>
    <w:rsid w:val="00A1067D"/>
    <w:rsid w:val="00A2177C"/>
    <w:rsid w:val="00A22448"/>
    <w:rsid w:val="00A26B4E"/>
    <w:rsid w:val="00A3504D"/>
    <w:rsid w:val="00A40874"/>
    <w:rsid w:val="00A42FBE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5531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AF4595"/>
    <w:rsid w:val="00B10506"/>
    <w:rsid w:val="00B1132E"/>
    <w:rsid w:val="00B16E3D"/>
    <w:rsid w:val="00B17B5F"/>
    <w:rsid w:val="00B26985"/>
    <w:rsid w:val="00B27D82"/>
    <w:rsid w:val="00B31A25"/>
    <w:rsid w:val="00B3512B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B3446"/>
    <w:rsid w:val="00BB57DC"/>
    <w:rsid w:val="00BB75DC"/>
    <w:rsid w:val="00BC793F"/>
    <w:rsid w:val="00BD06C3"/>
    <w:rsid w:val="00BD7378"/>
    <w:rsid w:val="00BE2D03"/>
    <w:rsid w:val="00BF6AC4"/>
    <w:rsid w:val="00C00F9D"/>
    <w:rsid w:val="00C01D47"/>
    <w:rsid w:val="00C02DCD"/>
    <w:rsid w:val="00C11558"/>
    <w:rsid w:val="00C12D4D"/>
    <w:rsid w:val="00C14694"/>
    <w:rsid w:val="00C15A62"/>
    <w:rsid w:val="00C1717C"/>
    <w:rsid w:val="00C240FA"/>
    <w:rsid w:val="00C2570D"/>
    <w:rsid w:val="00C270BE"/>
    <w:rsid w:val="00C27CFC"/>
    <w:rsid w:val="00C307F4"/>
    <w:rsid w:val="00C311DC"/>
    <w:rsid w:val="00C336B2"/>
    <w:rsid w:val="00C33C48"/>
    <w:rsid w:val="00C34B4F"/>
    <w:rsid w:val="00C412BD"/>
    <w:rsid w:val="00C52462"/>
    <w:rsid w:val="00C52E8F"/>
    <w:rsid w:val="00C53AAA"/>
    <w:rsid w:val="00C54286"/>
    <w:rsid w:val="00C61C4C"/>
    <w:rsid w:val="00C62B94"/>
    <w:rsid w:val="00C6346A"/>
    <w:rsid w:val="00C774B2"/>
    <w:rsid w:val="00C80683"/>
    <w:rsid w:val="00C806CF"/>
    <w:rsid w:val="00C87F88"/>
    <w:rsid w:val="00C9448A"/>
    <w:rsid w:val="00C94F9B"/>
    <w:rsid w:val="00CA0218"/>
    <w:rsid w:val="00CA0C64"/>
    <w:rsid w:val="00CA110D"/>
    <w:rsid w:val="00CA2A64"/>
    <w:rsid w:val="00CA50D4"/>
    <w:rsid w:val="00CB780E"/>
    <w:rsid w:val="00CC1419"/>
    <w:rsid w:val="00CC41C2"/>
    <w:rsid w:val="00CD23C6"/>
    <w:rsid w:val="00CE42B0"/>
    <w:rsid w:val="00CE758A"/>
    <w:rsid w:val="00CF7C19"/>
    <w:rsid w:val="00D035C5"/>
    <w:rsid w:val="00D0624A"/>
    <w:rsid w:val="00D10137"/>
    <w:rsid w:val="00D108FC"/>
    <w:rsid w:val="00D1265C"/>
    <w:rsid w:val="00D12ABE"/>
    <w:rsid w:val="00D16DB6"/>
    <w:rsid w:val="00D2073C"/>
    <w:rsid w:val="00D2109B"/>
    <w:rsid w:val="00D236E5"/>
    <w:rsid w:val="00D239B3"/>
    <w:rsid w:val="00D26043"/>
    <w:rsid w:val="00D26887"/>
    <w:rsid w:val="00D26C86"/>
    <w:rsid w:val="00D2782A"/>
    <w:rsid w:val="00D3281B"/>
    <w:rsid w:val="00D37EA5"/>
    <w:rsid w:val="00D45EB0"/>
    <w:rsid w:val="00D51893"/>
    <w:rsid w:val="00D52582"/>
    <w:rsid w:val="00D528C7"/>
    <w:rsid w:val="00D568F3"/>
    <w:rsid w:val="00D61F4C"/>
    <w:rsid w:val="00D63187"/>
    <w:rsid w:val="00D64C81"/>
    <w:rsid w:val="00D6712D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3277"/>
    <w:rsid w:val="00DB470D"/>
    <w:rsid w:val="00DC2610"/>
    <w:rsid w:val="00DC29F7"/>
    <w:rsid w:val="00DC3D34"/>
    <w:rsid w:val="00DD0112"/>
    <w:rsid w:val="00DD307F"/>
    <w:rsid w:val="00DE716D"/>
    <w:rsid w:val="00DF0BED"/>
    <w:rsid w:val="00DF4481"/>
    <w:rsid w:val="00E00059"/>
    <w:rsid w:val="00E00844"/>
    <w:rsid w:val="00E00D08"/>
    <w:rsid w:val="00E16180"/>
    <w:rsid w:val="00E165E6"/>
    <w:rsid w:val="00E16A55"/>
    <w:rsid w:val="00E20171"/>
    <w:rsid w:val="00E232F4"/>
    <w:rsid w:val="00E24849"/>
    <w:rsid w:val="00E26DE1"/>
    <w:rsid w:val="00E27CC0"/>
    <w:rsid w:val="00E308A4"/>
    <w:rsid w:val="00E30BE6"/>
    <w:rsid w:val="00E31C39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61D9"/>
    <w:rsid w:val="00E727E0"/>
    <w:rsid w:val="00E856DC"/>
    <w:rsid w:val="00E861AE"/>
    <w:rsid w:val="00EA1F9E"/>
    <w:rsid w:val="00EA2A81"/>
    <w:rsid w:val="00EA4654"/>
    <w:rsid w:val="00EA4BED"/>
    <w:rsid w:val="00EB0D91"/>
    <w:rsid w:val="00EB5CCF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EF03BA"/>
    <w:rsid w:val="00F03FDD"/>
    <w:rsid w:val="00F04831"/>
    <w:rsid w:val="00F05C6A"/>
    <w:rsid w:val="00F06B7D"/>
    <w:rsid w:val="00F14E58"/>
    <w:rsid w:val="00F20D2B"/>
    <w:rsid w:val="00F31686"/>
    <w:rsid w:val="00F322BB"/>
    <w:rsid w:val="00F34E36"/>
    <w:rsid w:val="00F3682D"/>
    <w:rsid w:val="00F425A4"/>
    <w:rsid w:val="00F4301A"/>
    <w:rsid w:val="00F442DD"/>
    <w:rsid w:val="00F509EA"/>
    <w:rsid w:val="00F520B5"/>
    <w:rsid w:val="00F52ADA"/>
    <w:rsid w:val="00F541B0"/>
    <w:rsid w:val="00F54A45"/>
    <w:rsid w:val="00F56CF8"/>
    <w:rsid w:val="00F60CFB"/>
    <w:rsid w:val="00F6500A"/>
    <w:rsid w:val="00F677D0"/>
    <w:rsid w:val="00F6784A"/>
    <w:rsid w:val="00F71910"/>
    <w:rsid w:val="00F74614"/>
    <w:rsid w:val="00F81183"/>
    <w:rsid w:val="00F827E1"/>
    <w:rsid w:val="00F83FF1"/>
    <w:rsid w:val="00F84175"/>
    <w:rsid w:val="00F87184"/>
    <w:rsid w:val="00F93931"/>
    <w:rsid w:val="00F96BC6"/>
    <w:rsid w:val="00FB43B9"/>
    <w:rsid w:val="00FB5A9E"/>
    <w:rsid w:val="00FD1326"/>
    <w:rsid w:val="00FD30CF"/>
    <w:rsid w:val="00FD3AE4"/>
    <w:rsid w:val="00FD576B"/>
    <w:rsid w:val="00FD58DC"/>
    <w:rsid w:val="00FD6D84"/>
    <w:rsid w:val="00FE1861"/>
    <w:rsid w:val="00FE46CD"/>
    <w:rsid w:val="00FE601A"/>
    <w:rsid w:val="00FF5A52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a4">
    <w:name w:val="Заголовок"/>
    <w:basedOn w:val="a"/>
    <w:next w:val="a5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4F2700"/>
    <w:pPr>
      <w:spacing w:after="120"/>
    </w:pPr>
    <w:rPr>
      <w:rFonts w:cs="Times New Roman"/>
    </w:rPr>
  </w:style>
  <w:style w:type="paragraph" w:styleId="a7">
    <w:name w:val="List"/>
    <w:basedOn w:val="a5"/>
    <w:rsid w:val="004F2700"/>
    <w:rPr>
      <w:rFonts w:cs="Mangal"/>
    </w:rPr>
  </w:style>
  <w:style w:type="paragraph" w:customStyle="1" w:styleId="12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2700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9">
    <w:name w:val="Subtitle"/>
    <w:basedOn w:val="a4"/>
    <w:next w:val="a5"/>
    <w:link w:val="ab"/>
    <w:qFormat/>
    <w:rsid w:val="004F2700"/>
    <w:pPr>
      <w:jc w:val="center"/>
    </w:pPr>
    <w:rPr>
      <w:rFonts w:cs="Times New Roman"/>
      <w:i/>
      <w:iCs/>
    </w:rPr>
  </w:style>
  <w:style w:type="paragraph" w:styleId="ac">
    <w:name w:val="header"/>
    <w:basedOn w:val="a"/>
    <w:link w:val="ad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e">
    <w:name w:val="Table Grid"/>
    <w:basedOn w:val="a1"/>
    <w:rsid w:val="007B7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1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9933AB"/>
    <w:rPr>
      <w:sz w:val="24"/>
      <w:lang w:eastAsia="ar-SA"/>
    </w:rPr>
  </w:style>
  <w:style w:type="character" w:styleId="af2">
    <w:name w:val="page number"/>
    <w:uiPriority w:val="99"/>
    <w:rsid w:val="009933AB"/>
    <w:rPr>
      <w:rFonts w:cs="Times New Roman"/>
    </w:rPr>
  </w:style>
  <w:style w:type="paragraph" w:styleId="af3">
    <w:name w:val="footer"/>
    <w:basedOn w:val="a"/>
    <w:link w:val="af4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4">
    <w:name w:val="Нижний колонтитул Знак"/>
    <w:link w:val="af3"/>
    <w:uiPriority w:val="99"/>
    <w:rsid w:val="009933AB"/>
    <w:rPr>
      <w:sz w:val="28"/>
    </w:rPr>
  </w:style>
  <w:style w:type="character" w:customStyle="1" w:styleId="a6">
    <w:name w:val="Основной текст Знак"/>
    <w:link w:val="a5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6">
    <w:name w:val="Body Text Indent"/>
    <w:basedOn w:val="a"/>
    <w:link w:val="af7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7">
    <w:name w:val="Основной текст с отступом Знак"/>
    <w:link w:val="af6"/>
    <w:rsid w:val="009933AB"/>
    <w:rPr>
      <w:sz w:val="28"/>
    </w:rPr>
  </w:style>
  <w:style w:type="character" w:customStyle="1" w:styleId="aa">
    <w:name w:val="Название Знак"/>
    <w:link w:val="a8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8">
    <w:name w:val="No Spacing"/>
    <w:link w:val="af9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4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5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b">
    <w:name w:val="FollowedHyperlink"/>
    <w:rsid w:val="009933AB"/>
    <w:rPr>
      <w:color w:val="800080"/>
      <w:u w:val="single"/>
    </w:rPr>
  </w:style>
  <w:style w:type="character" w:customStyle="1" w:styleId="ab">
    <w:name w:val="Подзаголовок Знак"/>
    <w:link w:val="a9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c">
    <w:name w:val="annotation reference"/>
    <w:unhideWhenUsed/>
    <w:rsid w:val="00673E17"/>
    <w:rPr>
      <w:sz w:val="16"/>
      <w:szCs w:val="16"/>
    </w:rPr>
  </w:style>
  <w:style w:type="paragraph" w:styleId="afd">
    <w:name w:val="annotation text"/>
    <w:basedOn w:val="a"/>
    <w:link w:val="afe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e">
    <w:name w:val="Текст примечания Знак"/>
    <w:basedOn w:val="a0"/>
    <w:link w:val="afd"/>
    <w:rsid w:val="00E232F4"/>
  </w:style>
  <w:style w:type="paragraph" w:styleId="aff">
    <w:name w:val="annotation subject"/>
    <w:basedOn w:val="afd"/>
    <w:next w:val="afd"/>
    <w:link w:val="aff0"/>
    <w:unhideWhenUsed/>
    <w:rsid w:val="00E232F4"/>
    <w:pPr>
      <w:ind w:firstLine="0"/>
      <w:jc w:val="left"/>
    </w:pPr>
    <w:rPr>
      <w:b/>
      <w:bCs/>
    </w:rPr>
  </w:style>
  <w:style w:type="character" w:customStyle="1" w:styleId="aff0">
    <w:name w:val="Тема примечания Знак"/>
    <w:link w:val="aff"/>
    <w:rsid w:val="00E232F4"/>
    <w:rPr>
      <w:b/>
      <w:bCs/>
    </w:rPr>
  </w:style>
  <w:style w:type="character" w:customStyle="1" w:styleId="af9">
    <w:name w:val="Без интервала Знак"/>
    <w:link w:val="af8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1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2">
    <w:name w:val="Normal (Web)"/>
    <w:basedOn w:val="a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paragraph" w:styleId="HTML">
    <w:name w:val="HTML Preformatted"/>
    <w:basedOn w:val="a"/>
    <w:link w:val="HTML0"/>
    <w:rsid w:val="00F05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rsid w:val="00F05C6A"/>
    <w:rPr>
      <w:rFonts w:ascii="Courier New" w:hAnsi="Courier New" w:cs="Courier New"/>
      <w:lang w:eastAsia="ar-SA"/>
    </w:rPr>
  </w:style>
  <w:style w:type="character" w:customStyle="1" w:styleId="FontStyle39">
    <w:name w:val="Font Style39"/>
    <w:uiPriority w:val="99"/>
    <w:rsid w:val="009C711C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04AD-C237-4448-9E03-509CFEC2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6454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user</cp:lastModifiedBy>
  <cp:revision>40</cp:revision>
  <cp:lastPrinted>2023-04-12T12:54:00Z</cp:lastPrinted>
  <dcterms:created xsi:type="dcterms:W3CDTF">2020-03-20T12:43:00Z</dcterms:created>
  <dcterms:modified xsi:type="dcterms:W3CDTF">2023-04-14T08:56:00Z</dcterms:modified>
</cp:coreProperties>
</file>