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0" w:rsidRDefault="00806130" w:rsidP="00806130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 </w:t>
      </w:r>
    </w:p>
    <w:p w:rsidR="00806130" w:rsidRDefault="00806130" w:rsidP="00806130">
      <w:pPr>
        <w:spacing w:before="12" w:after="12"/>
        <w:ind w:right="-1"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06130" w:rsidRDefault="00806130" w:rsidP="00806130">
      <w:pPr>
        <w:spacing w:before="12" w:after="12"/>
        <w:ind w:right="-1" w:firstLine="0"/>
        <w:jc w:val="center"/>
        <w:rPr>
          <w:b/>
          <w:szCs w:val="28"/>
        </w:rPr>
      </w:pPr>
      <w:r>
        <w:rPr>
          <w:b/>
          <w:szCs w:val="28"/>
        </w:rPr>
        <w:t xml:space="preserve">  ВЛАДИМИРОВСКОГО СЕЛЬСКОГО ПОСЕЛЕНИЯ</w:t>
      </w:r>
    </w:p>
    <w:p w:rsidR="00806130" w:rsidRDefault="00806130" w:rsidP="00806130">
      <w:pPr>
        <w:tabs>
          <w:tab w:val="left" w:pos="9639"/>
        </w:tabs>
        <w:spacing w:before="12" w:after="12"/>
        <w:ind w:right="-143" w:firstLine="0"/>
        <w:jc w:val="center"/>
        <w:rPr>
          <w:b/>
          <w:szCs w:val="28"/>
        </w:rPr>
      </w:pPr>
      <w:r>
        <w:rPr>
          <w:b/>
          <w:szCs w:val="28"/>
        </w:rPr>
        <w:t>КРАСНОСУЛИНСКОГО РАЙОН</w:t>
      </w:r>
    </w:p>
    <w:p w:rsidR="00806130" w:rsidRDefault="00806130" w:rsidP="00806130">
      <w:pPr>
        <w:tabs>
          <w:tab w:val="left" w:pos="9639"/>
        </w:tabs>
        <w:spacing w:before="12" w:after="12"/>
        <w:ind w:right="-143" w:firstLine="0"/>
        <w:jc w:val="center"/>
        <w:rPr>
          <w:szCs w:val="28"/>
        </w:rPr>
      </w:pPr>
      <w:r>
        <w:rPr>
          <w:b/>
          <w:szCs w:val="28"/>
        </w:rPr>
        <w:t xml:space="preserve"> РОСТОВСКОЙ ОБЛАСТИ</w:t>
      </w:r>
      <w:r>
        <w:rPr>
          <w:szCs w:val="28"/>
        </w:rPr>
        <w:t xml:space="preserve"> </w:t>
      </w:r>
    </w:p>
    <w:p w:rsidR="0057154D" w:rsidRDefault="0057154D" w:rsidP="00806130">
      <w:pPr>
        <w:tabs>
          <w:tab w:val="left" w:pos="9639"/>
        </w:tabs>
        <w:spacing w:before="12" w:after="12"/>
        <w:ind w:right="-143" w:firstLine="0"/>
        <w:jc w:val="center"/>
        <w:rPr>
          <w:szCs w:val="28"/>
        </w:rPr>
      </w:pPr>
    </w:p>
    <w:p w:rsidR="00806130" w:rsidRDefault="00806130" w:rsidP="00806130">
      <w:pPr>
        <w:tabs>
          <w:tab w:val="left" w:pos="9639"/>
        </w:tabs>
        <w:spacing w:before="12" w:after="12"/>
        <w:ind w:right="-143" w:firstLine="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806130" w:rsidRDefault="00806130" w:rsidP="00806130">
      <w:pPr>
        <w:tabs>
          <w:tab w:val="center" w:pos="3686"/>
          <w:tab w:val="right" w:pos="7938"/>
        </w:tabs>
        <w:spacing w:line="240" w:lineRule="exact"/>
        <w:ind w:left="-284" w:right="0" w:firstLine="284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7154D" w:rsidRDefault="0057154D" w:rsidP="00806130">
      <w:pPr>
        <w:tabs>
          <w:tab w:val="center" w:pos="3686"/>
          <w:tab w:val="right" w:pos="7938"/>
        </w:tabs>
        <w:spacing w:line="240" w:lineRule="exact"/>
        <w:ind w:left="-284" w:right="0" w:firstLine="284"/>
        <w:jc w:val="center"/>
        <w:rPr>
          <w:szCs w:val="28"/>
        </w:rPr>
      </w:pPr>
    </w:p>
    <w:p w:rsidR="00806130" w:rsidRDefault="00806130" w:rsidP="00806130">
      <w:pPr>
        <w:tabs>
          <w:tab w:val="center" w:pos="3686"/>
          <w:tab w:val="right" w:pos="7938"/>
        </w:tabs>
        <w:spacing w:line="240" w:lineRule="exact"/>
        <w:ind w:left="-284" w:right="0" w:firstLine="284"/>
        <w:jc w:val="center"/>
        <w:rPr>
          <w:szCs w:val="28"/>
        </w:rPr>
      </w:pPr>
    </w:p>
    <w:p w:rsidR="00E67915" w:rsidRDefault="006A2CCF" w:rsidP="0057154D">
      <w:pPr>
        <w:spacing w:after="0" w:line="259" w:lineRule="auto"/>
        <w:ind w:firstLine="0"/>
        <w:jc w:val="left"/>
      </w:pPr>
      <w:r>
        <w:t>от  01.04.</w:t>
      </w:r>
      <w:r w:rsidR="00A93A6E">
        <w:t>2024</w:t>
      </w:r>
      <w:r w:rsidR="000923FB">
        <w:t xml:space="preserve"> г.</w:t>
      </w:r>
      <w:r w:rsidR="0057154D">
        <w:t xml:space="preserve">                       </w:t>
      </w:r>
      <w:r>
        <w:t xml:space="preserve"> № 35</w:t>
      </w:r>
      <w:r w:rsidR="000923FB">
        <w:t xml:space="preserve"> </w:t>
      </w:r>
      <w:r w:rsidR="0057154D">
        <w:t xml:space="preserve">                 ст.Владимировская </w:t>
      </w:r>
    </w:p>
    <w:p w:rsidR="0057154D" w:rsidRDefault="0057154D" w:rsidP="0057154D">
      <w:pPr>
        <w:spacing w:after="0" w:line="259" w:lineRule="auto"/>
        <w:ind w:firstLine="0"/>
        <w:jc w:val="left"/>
      </w:pPr>
    </w:p>
    <w:p w:rsidR="00E67915" w:rsidRDefault="000923FB" w:rsidP="00446E20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:rsidR="00E67915" w:rsidRDefault="00A93A6E">
      <w:pPr>
        <w:pStyle w:val="1"/>
        <w:ind w:right="70"/>
        <w:rPr>
          <w:b/>
          <w:i w:val="0"/>
          <w:szCs w:val="28"/>
        </w:rPr>
      </w:pPr>
      <w:r w:rsidRPr="0057154D">
        <w:rPr>
          <w:b/>
          <w:i w:val="0"/>
          <w:szCs w:val="28"/>
        </w:rPr>
        <w:t>О правовом просвещении и правовом информировании граждан и организаций на территории муниципального образования</w:t>
      </w:r>
      <w:r w:rsidR="00446E20" w:rsidRPr="0057154D">
        <w:rPr>
          <w:b/>
          <w:i w:val="0"/>
          <w:szCs w:val="28"/>
        </w:rPr>
        <w:t xml:space="preserve"> «Владимировское сельское поселение» </w:t>
      </w:r>
      <w:r w:rsidRPr="0057154D">
        <w:rPr>
          <w:b/>
          <w:i w:val="0"/>
          <w:szCs w:val="28"/>
        </w:rPr>
        <w:t xml:space="preserve"> </w:t>
      </w:r>
      <w:r w:rsidR="005D7952" w:rsidRPr="0057154D">
        <w:rPr>
          <w:b/>
          <w:i w:val="0"/>
          <w:szCs w:val="28"/>
        </w:rPr>
        <w:t xml:space="preserve">Красносулинского </w:t>
      </w:r>
      <w:bookmarkStart w:id="0" w:name="_GoBack"/>
      <w:bookmarkEnd w:id="0"/>
      <w:r w:rsidRPr="0057154D">
        <w:rPr>
          <w:b/>
          <w:i w:val="0"/>
          <w:szCs w:val="28"/>
        </w:rPr>
        <w:t xml:space="preserve">района Ростовской области </w:t>
      </w:r>
    </w:p>
    <w:p w:rsidR="0057154D" w:rsidRPr="0057154D" w:rsidRDefault="0057154D" w:rsidP="0057154D"/>
    <w:p w:rsidR="00E67915" w:rsidRPr="0057154D" w:rsidRDefault="000923FB">
      <w:pPr>
        <w:spacing w:after="13" w:line="259" w:lineRule="auto"/>
        <w:ind w:right="0" w:firstLine="0"/>
        <w:jc w:val="left"/>
        <w:rPr>
          <w:szCs w:val="28"/>
        </w:rPr>
      </w:pPr>
      <w:r w:rsidRPr="0057154D">
        <w:rPr>
          <w:szCs w:val="28"/>
        </w:rPr>
        <w:t xml:space="preserve">  </w:t>
      </w:r>
    </w:p>
    <w:p w:rsidR="00A93A6E" w:rsidRDefault="00A93A6E" w:rsidP="00A93A6E">
      <w:pPr>
        <w:ind w:right="55"/>
        <w:rPr>
          <w:szCs w:val="28"/>
        </w:rPr>
      </w:pPr>
      <w:r w:rsidRPr="0057154D">
        <w:rPr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законом от 23.06.2016 № 182-ФЗ «Об основах системы профилактики правонарушений в Российской Федерации», 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 помощи в Ростовск</w:t>
      </w:r>
      <w:r w:rsidR="00446E20" w:rsidRPr="0057154D">
        <w:rPr>
          <w:szCs w:val="28"/>
        </w:rPr>
        <w:t>ой области», Уставом</w:t>
      </w:r>
      <w:r w:rsidRPr="0057154D">
        <w:rPr>
          <w:szCs w:val="28"/>
        </w:rPr>
        <w:t xml:space="preserve"> муниципального образования</w:t>
      </w:r>
      <w:r w:rsidR="00446E20" w:rsidRPr="0057154D">
        <w:rPr>
          <w:szCs w:val="28"/>
        </w:rPr>
        <w:t xml:space="preserve"> Владимировское сельское поселение</w:t>
      </w:r>
      <w:r w:rsidRPr="0057154D">
        <w:rPr>
          <w:szCs w:val="28"/>
        </w:rPr>
        <w:t xml:space="preserve"> Красносулинского района Ростовской</w:t>
      </w:r>
      <w:r w:rsidR="00446E20" w:rsidRPr="0057154D">
        <w:rPr>
          <w:szCs w:val="28"/>
        </w:rPr>
        <w:t xml:space="preserve"> области, администрация </w:t>
      </w:r>
      <w:r w:rsidRPr="0057154D">
        <w:rPr>
          <w:szCs w:val="28"/>
        </w:rPr>
        <w:t xml:space="preserve">муниципального образования </w:t>
      </w:r>
      <w:r w:rsidR="00446E20" w:rsidRPr="0057154D">
        <w:rPr>
          <w:szCs w:val="28"/>
        </w:rPr>
        <w:t xml:space="preserve">Владимировского сельского поселения </w:t>
      </w:r>
      <w:r w:rsidRPr="0057154D">
        <w:rPr>
          <w:szCs w:val="28"/>
        </w:rPr>
        <w:t>Красносулинского района Ростовской области</w:t>
      </w:r>
    </w:p>
    <w:p w:rsidR="0057154D" w:rsidRPr="0057154D" w:rsidRDefault="0057154D" w:rsidP="00A93A6E">
      <w:pPr>
        <w:ind w:right="55"/>
        <w:rPr>
          <w:szCs w:val="28"/>
        </w:rPr>
      </w:pPr>
    </w:p>
    <w:p w:rsidR="00BF0D35" w:rsidRPr="0057154D" w:rsidRDefault="00BF0D35" w:rsidP="00BF0D35">
      <w:pPr>
        <w:ind w:left="530" w:right="55" w:firstLine="0"/>
        <w:jc w:val="center"/>
        <w:rPr>
          <w:szCs w:val="28"/>
        </w:rPr>
      </w:pPr>
    </w:p>
    <w:p w:rsidR="00A93A6E" w:rsidRDefault="00A93A6E" w:rsidP="00BF0D35">
      <w:pPr>
        <w:ind w:left="530" w:right="55" w:firstLine="0"/>
        <w:jc w:val="center"/>
        <w:rPr>
          <w:szCs w:val="28"/>
        </w:rPr>
      </w:pPr>
      <w:r w:rsidRPr="0057154D">
        <w:rPr>
          <w:szCs w:val="28"/>
        </w:rPr>
        <w:t>ПОСТАНОВЛЯЕТ:</w:t>
      </w:r>
    </w:p>
    <w:p w:rsidR="0057154D" w:rsidRPr="0057154D" w:rsidRDefault="0057154D" w:rsidP="00BF0D35">
      <w:pPr>
        <w:ind w:left="530" w:right="55" w:firstLine="0"/>
        <w:jc w:val="center"/>
        <w:rPr>
          <w:szCs w:val="28"/>
        </w:rPr>
      </w:pPr>
    </w:p>
    <w:p w:rsidR="00BF0D35" w:rsidRPr="0057154D" w:rsidRDefault="00BF0D35" w:rsidP="00BF0D35">
      <w:pPr>
        <w:ind w:left="530" w:right="55" w:firstLine="0"/>
        <w:jc w:val="center"/>
        <w:rPr>
          <w:szCs w:val="28"/>
        </w:rPr>
      </w:pPr>
    </w:p>
    <w:p w:rsidR="00E67915" w:rsidRPr="0057154D" w:rsidRDefault="00A93A6E" w:rsidP="00A93A6E">
      <w:pPr>
        <w:numPr>
          <w:ilvl w:val="0"/>
          <w:numId w:val="1"/>
        </w:numPr>
        <w:ind w:right="55"/>
        <w:rPr>
          <w:szCs w:val="28"/>
        </w:rPr>
      </w:pPr>
      <w:r w:rsidRPr="0057154D">
        <w:rPr>
          <w:szCs w:val="28"/>
        </w:rPr>
        <w:t>Утвердить Положение о правовом просвещении и правовом информировании граж</w:t>
      </w:r>
      <w:r w:rsidR="00446E20" w:rsidRPr="0057154D">
        <w:rPr>
          <w:szCs w:val="28"/>
        </w:rPr>
        <w:t xml:space="preserve">дан и организаций на территории </w:t>
      </w:r>
      <w:r w:rsidRPr="0057154D">
        <w:rPr>
          <w:szCs w:val="28"/>
        </w:rPr>
        <w:t xml:space="preserve">муниципального образования </w:t>
      </w:r>
      <w:r w:rsidR="00446E20" w:rsidRPr="0057154D">
        <w:rPr>
          <w:szCs w:val="28"/>
        </w:rPr>
        <w:t xml:space="preserve">Владимировского сельского поселения </w:t>
      </w:r>
      <w:r w:rsidRPr="0057154D">
        <w:rPr>
          <w:szCs w:val="28"/>
        </w:rPr>
        <w:t>Красносулинского района Ростовской области, согласно Приложению к настоящему постановлению.</w:t>
      </w:r>
      <w:r w:rsidR="000923FB" w:rsidRPr="0057154D">
        <w:rPr>
          <w:szCs w:val="28"/>
        </w:rPr>
        <w:t xml:space="preserve"> </w:t>
      </w:r>
    </w:p>
    <w:p w:rsidR="00E67915" w:rsidRPr="0057154D" w:rsidRDefault="00A93A6E" w:rsidP="00A93A6E">
      <w:pPr>
        <w:numPr>
          <w:ilvl w:val="0"/>
          <w:numId w:val="1"/>
        </w:numPr>
        <w:ind w:right="55"/>
        <w:rPr>
          <w:szCs w:val="28"/>
        </w:rPr>
      </w:pPr>
      <w:r w:rsidRPr="0057154D">
        <w:rPr>
          <w:szCs w:val="28"/>
        </w:rPr>
        <w:t xml:space="preserve">Настоящее </w:t>
      </w:r>
      <w:r w:rsidR="00446E20" w:rsidRPr="0057154D">
        <w:rPr>
          <w:szCs w:val="28"/>
        </w:rPr>
        <w:t>разместить</w:t>
      </w:r>
      <w:r w:rsidRPr="0057154D">
        <w:rPr>
          <w:szCs w:val="28"/>
        </w:rPr>
        <w:t xml:space="preserve"> в специально выде</w:t>
      </w:r>
      <w:r w:rsidR="00446E20" w:rsidRPr="0057154D">
        <w:rPr>
          <w:szCs w:val="28"/>
        </w:rPr>
        <w:t xml:space="preserve">ленных местах </w:t>
      </w:r>
      <w:r w:rsidRPr="0057154D">
        <w:rPr>
          <w:szCs w:val="28"/>
        </w:rPr>
        <w:t>и разместить   на официальном</w:t>
      </w:r>
      <w:r w:rsidR="00446E20" w:rsidRPr="0057154D">
        <w:rPr>
          <w:szCs w:val="28"/>
        </w:rPr>
        <w:t xml:space="preserve"> сайте администрации</w:t>
      </w:r>
      <w:r w:rsidRPr="0057154D">
        <w:rPr>
          <w:szCs w:val="28"/>
        </w:rPr>
        <w:t xml:space="preserve"> муниципального образования </w:t>
      </w:r>
      <w:r w:rsidR="00446E20" w:rsidRPr="0057154D">
        <w:rPr>
          <w:szCs w:val="28"/>
        </w:rPr>
        <w:t xml:space="preserve">Владимировского сельского поселения </w:t>
      </w:r>
      <w:r w:rsidRPr="0057154D">
        <w:rPr>
          <w:szCs w:val="28"/>
        </w:rPr>
        <w:t xml:space="preserve">Красносулинского </w:t>
      </w:r>
      <w:r w:rsidRPr="0057154D">
        <w:rPr>
          <w:szCs w:val="28"/>
        </w:rPr>
        <w:lastRenderedPageBreak/>
        <w:t>района Ростовской области в информационно-телекоммуникационной сети «Интернет».</w:t>
      </w:r>
      <w:r w:rsidR="000923FB" w:rsidRPr="0057154D">
        <w:rPr>
          <w:szCs w:val="28"/>
        </w:rPr>
        <w:t xml:space="preserve"> </w:t>
      </w:r>
    </w:p>
    <w:p w:rsidR="00E67915" w:rsidRPr="0057154D" w:rsidRDefault="000923FB" w:rsidP="00446E20">
      <w:pPr>
        <w:pStyle w:val="a3"/>
        <w:numPr>
          <w:ilvl w:val="0"/>
          <w:numId w:val="1"/>
        </w:numPr>
        <w:spacing w:after="306"/>
        <w:ind w:right="55"/>
        <w:rPr>
          <w:szCs w:val="28"/>
        </w:rPr>
      </w:pPr>
      <w:proofErr w:type="gramStart"/>
      <w:r w:rsidRPr="0057154D">
        <w:rPr>
          <w:szCs w:val="28"/>
        </w:rPr>
        <w:t>Контроль за</w:t>
      </w:r>
      <w:proofErr w:type="gramEnd"/>
      <w:r w:rsidRPr="0057154D">
        <w:rPr>
          <w:szCs w:val="28"/>
        </w:rPr>
        <w:t xml:space="preserve"> исполнением постановления оставляю за собой. </w:t>
      </w:r>
    </w:p>
    <w:p w:rsidR="00446E20" w:rsidRPr="0057154D" w:rsidRDefault="00446E20" w:rsidP="00446E20">
      <w:pPr>
        <w:pStyle w:val="a3"/>
        <w:spacing w:after="306"/>
        <w:ind w:left="530" w:right="55" w:firstLine="0"/>
        <w:rPr>
          <w:szCs w:val="28"/>
        </w:rPr>
      </w:pPr>
    </w:p>
    <w:p w:rsidR="00446E20" w:rsidRPr="0057154D" w:rsidRDefault="00446E20" w:rsidP="00446E20">
      <w:pPr>
        <w:pStyle w:val="a3"/>
        <w:spacing w:after="306"/>
        <w:ind w:left="530" w:right="55" w:firstLine="0"/>
        <w:rPr>
          <w:szCs w:val="28"/>
        </w:rPr>
      </w:pPr>
    </w:p>
    <w:p w:rsidR="0057154D" w:rsidRDefault="00E83729" w:rsidP="00E83729">
      <w:pPr>
        <w:spacing w:after="0" w:line="259" w:lineRule="auto"/>
        <w:ind w:right="0" w:firstLine="0"/>
        <w:jc w:val="left"/>
        <w:rPr>
          <w:noProof/>
        </w:rPr>
      </w:pPr>
      <w:r>
        <w:rPr>
          <w:noProof/>
        </w:rPr>
        <w:t>Глава Администрации</w:t>
      </w:r>
    </w:p>
    <w:p w:rsidR="00E83729" w:rsidRDefault="00E83729" w:rsidP="00E83729">
      <w:pPr>
        <w:spacing w:after="0" w:line="259" w:lineRule="auto"/>
        <w:ind w:right="0" w:firstLine="0"/>
        <w:jc w:val="left"/>
        <w:rPr>
          <w:noProof/>
        </w:rPr>
      </w:pPr>
      <w:r>
        <w:rPr>
          <w:noProof/>
        </w:rPr>
        <w:t>Владимировского сельского                                              Изварин А.А.</w:t>
      </w:r>
    </w:p>
    <w:p w:rsidR="00E83729" w:rsidRDefault="00E83729" w:rsidP="00E83729">
      <w:pPr>
        <w:spacing w:after="0" w:line="259" w:lineRule="auto"/>
        <w:ind w:right="0" w:firstLine="0"/>
        <w:jc w:val="left"/>
      </w:pPr>
      <w:r>
        <w:rPr>
          <w:noProof/>
        </w:rPr>
        <w:t>поселения</w:t>
      </w:r>
    </w:p>
    <w:p w:rsidR="0057154D" w:rsidRDefault="0057154D" w:rsidP="00E83729">
      <w:pPr>
        <w:spacing w:after="0" w:line="259" w:lineRule="auto"/>
        <w:ind w:right="0" w:firstLine="0"/>
        <w:jc w:val="right"/>
      </w:pPr>
    </w:p>
    <w:p w:rsidR="0057154D" w:rsidRDefault="0057154D">
      <w:pPr>
        <w:spacing w:after="1582" w:line="259" w:lineRule="auto"/>
        <w:ind w:right="0" w:firstLine="0"/>
        <w:jc w:val="right"/>
      </w:pPr>
    </w:p>
    <w:p w:rsidR="0057154D" w:rsidRDefault="0057154D">
      <w:pPr>
        <w:spacing w:after="1582" w:line="259" w:lineRule="auto"/>
        <w:ind w:right="0" w:firstLine="0"/>
        <w:jc w:val="right"/>
      </w:pPr>
    </w:p>
    <w:p w:rsidR="0057154D" w:rsidRDefault="0057154D">
      <w:pPr>
        <w:spacing w:after="1582" w:line="259" w:lineRule="auto"/>
        <w:ind w:right="0" w:firstLine="0"/>
        <w:jc w:val="right"/>
      </w:pPr>
    </w:p>
    <w:p w:rsidR="00E67915" w:rsidRDefault="000923FB">
      <w:pPr>
        <w:spacing w:after="1582" w:line="259" w:lineRule="auto"/>
        <w:ind w:right="0" w:firstLine="0"/>
        <w:jc w:val="right"/>
      </w:pPr>
      <w:r>
        <w:t xml:space="preserve">  </w:t>
      </w:r>
    </w:p>
    <w:p w:rsidR="00E67915" w:rsidRPr="006A2CCF" w:rsidRDefault="000923FB">
      <w:pPr>
        <w:spacing w:line="259" w:lineRule="auto"/>
        <w:ind w:left="10" w:right="55" w:hanging="10"/>
        <w:jc w:val="right"/>
        <w:rPr>
          <w:sz w:val="22"/>
        </w:rPr>
      </w:pPr>
      <w:r w:rsidRPr="006A2CCF">
        <w:rPr>
          <w:sz w:val="22"/>
        </w:rPr>
        <w:t xml:space="preserve">Утвержден </w:t>
      </w:r>
    </w:p>
    <w:p w:rsidR="00E67915" w:rsidRPr="006A2CCF" w:rsidRDefault="000923FB">
      <w:pPr>
        <w:spacing w:line="259" w:lineRule="auto"/>
        <w:ind w:left="10" w:right="55" w:hanging="10"/>
        <w:jc w:val="right"/>
        <w:rPr>
          <w:sz w:val="22"/>
        </w:rPr>
      </w:pPr>
      <w:r w:rsidRPr="006A2CCF">
        <w:rPr>
          <w:sz w:val="22"/>
        </w:rPr>
        <w:t>Постановлением администрации</w:t>
      </w:r>
    </w:p>
    <w:p w:rsidR="00E67915" w:rsidRPr="006A2CCF" w:rsidRDefault="00446E20">
      <w:pPr>
        <w:spacing w:after="0" w:line="259" w:lineRule="auto"/>
        <w:ind w:left="10" w:right="55" w:hanging="10"/>
        <w:jc w:val="right"/>
        <w:rPr>
          <w:sz w:val="22"/>
        </w:rPr>
      </w:pPr>
      <w:r w:rsidRPr="006A2CCF">
        <w:rPr>
          <w:i/>
          <w:sz w:val="22"/>
        </w:rPr>
        <w:t>Владимировского сельского поселения</w:t>
      </w:r>
    </w:p>
    <w:p w:rsidR="00E67915" w:rsidRPr="006A2CCF" w:rsidRDefault="000923FB">
      <w:pPr>
        <w:spacing w:after="322" w:line="238" w:lineRule="auto"/>
        <w:ind w:right="15" w:firstLine="15"/>
        <w:jc w:val="left"/>
        <w:rPr>
          <w:sz w:val="22"/>
        </w:rPr>
      </w:pPr>
      <w:r w:rsidRPr="006A2CCF">
        <w:rPr>
          <w:sz w:val="22"/>
        </w:rPr>
        <w:t xml:space="preserve">                                                                                </w:t>
      </w:r>
      <w:r w:rsidR="006A2CCF">
        <w:rPr>
          <w:sz w:val="22"/>
        </w:rPr>
        <w:t xml:space="preserve">                                                     </w:t>
      </w:r>
      <w:r w:rsidRPr="006A2CCF">
        <w:rPr>
          <w:sz w:val="22"/>
        </w:rPr>
        <w:t xml:space="preserve">от </w:t>
      </w:r>
      <w:r w:rsidR="006A2CCF" w:rsidRPr="006A2CCF">
        <w:rPr>
          <w:sz w:val="22"/>
        </w:rPr>
        <w:t>01.04.</w:t>
      </w:r>
      <w:r w:rsidR="00446E20" w:rsidRPr="006A2CCF">
        <w:rPr>
          <w:sz w:val="22"/>
        </w:rPr>
        <w:t>2024</w:t>
      </w:r>
      <w:r w:rsidRPr="006A2CCF">
        <w:rPr>
          <w:sz w:val="22"/>
        </w:rPr>
        <w:t xml:space="preserve"> г. № </w:t>
      </w:r>
      <w:r w:rsidR="006A2CCF" w:rsidRPr="006A2CCF">
        <w:rPr>
          <w:sz w:val="22"/>
        </w:rPr>
        <w:t>35</w:t>
      </w:r>
      <w:r w:rsidRPr="006A2CCF">
        <w:rPr>
          <w:sz w:val="22"/>
        </w:rPr>
        <w:t xml:space="preserve">  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ПОЛОЖЕНИЕ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О ПРАВОВОМ ПРОСВЕЩЕНИИ И ПРАВОВОМ ИНФОРМИРОВАНИИ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lastRenderedPageBreak/>
        <w:t>ГРАЖ</w:t>
      </w:r>
      <w:r w:rsidR="00446E20">
        <w:rPr>
          <w:b/>
          <w:bCs/>
          <w:color w:val="212121"/>
          <w:szCs w:val="28"/>
        </w:rPr>
        <w:t xml:space="preserve">ДАН И ОРГАНИЗАЦИЙ НА ТЕРРИТОРИИ </w:t>
      </w:r>
      <w:r w:rsidRPr="00A93A6E">
        <w:rPr>
          <w:b/>
          <w:bCs/>
          <w:color w:val="212121"/>
          <w:szCs w:val="28"/>
        </w:rPr>
        <w:t xml:space="preserve">МУНИЦИПАЛЬНОГО ОБРАЗОВАНИЯ </w:t>
      </w:r>
      <w:r w:rsidR="0057154D">
        <w:rPr>
          <w:b/>
          <w:bCs/>
          <w:color w:val="212121"/>
          <w:szCs w:val="28"/>
        </w:rPr>
        <w:t xml:space="preserve">ВЛАДИМИРОВСКОГО СЕЛЬСКОГО ПОСЕЛЕНИЯ </w:t>
      </w:r>
      <w:r w:rsidR="00BF0D35">
        <w:rPr>
          <w:b/>
          <w:bCs/>
          <w:color w:val="212121"/>
          <w:szCs w:val="28"/>
        </w:rPr>
        <w:t xml:space="preserve">КРАСНОСУЛИНСКОГО </w:t>
      </w:r>
      <w:r w:rsidRPr="00A93A6E">
        <w:rPr>
          <w:b/>
          <w:bCs/>
          <w:color w:val="212121"/>
          <w:szCs w:val="28"/>
        </w:rPr>
        <w:t xml:space="preserve">РАЙОНА </w:t>
      </w:r>
      <w:r w:rsidR="00BF0D35">
        <w:rPr>
          <w:b/>
          <w:bCs/>
          <w:color w:val="212121"/>
          <w:szCs w:val="28"/>
        </w:rPr>
        <w:t xml:space="preserve">РОСТОВСКОЙ </w:t>
      </w:r>
      <w:r w:rsidRPr="00A93A6E">
        <w:rPr>
          <w:b/>
          <w:bCs/>
          <w:color w:val="212121"/>
          <w:szCs w:val="28"/>
        </w:rPr>
        <w:t>ОБЛАСТИ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left="927" w:hanging="360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1.</w:t>
      </w:r>
      <w:r w:rsidRPr="00A93A6E">
        <w:rPr>
          <w:color w:val="212121"/>
          <w:szCs w:val="28"/>
        </w:rPr>
        <w:t>    </w:t>
      </w:r>
      <w:r w:rsidRPr="00A93A6E">
        <w:rPr>
          <w:b/>
          <w:bCs/>
          <w:color w:val="212121"/>
          <w:szCs w:val="28"/>
        </w:rPr>
        <w:t>Общие положения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left="92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BF0D35" w:rsidRDefault="00A93A6E" w:rsidP="00BF0D35">
      <w:pPr>
        <w:ind w:right="55"/>
      </w:pPr>
      <w:r w:rsidRPr="00A93A6E">
        <w:rPr>
          <w:color w:val="212121"/>
          <w:szCs w:val="28"/>
        </w:rPr>
        <w:t xml:space="preserve">1.1. </w:t>
      </w:r>
      <w:proofErr w:type="gramStart"/>
      <w:r w:rsidRPr="00A93A6E">
        <w:rPr>
          <w:color w:val="212121"/>
          <w:szCs w:val="28"/>
        </w:rPr>
        <w:t>Настоящее Положение в соответствии с Фе</w:t>
      </w:r>
      <w:r w:rsidR="00BF0D35">
        <w:rPr>
          <w:color w:val="212121"/>
          <w:szCs w:val="28"/>
        </w:rPr>
        <w:t xml:space="preserve">деральным законом от 06.10.2003 </w:t>
      </w:r>
      <w:r w:rsidRPr="00A93A6E">
        <w:rPr>
          <w:color w:val="212121"/>
          <w:szCs w:val="28"/>
        </w:rPr>
        <w:t>№ 131-ФЗ «Об общих принципах организации местного самоуправления в Российской Федерации», Федеральным зако</w:t>
      </w:r>
      <w:r w:rsidR="00BF0D35">
        <w:rPr>
          <w:color w:val="212121"/>
          <w:szCs w:val="28"/>
        </w:rPr>
        <w:t xml:space="preserve">ном от 23.06.2016 г.  № 182-ФЗ </w:t>
      </w:r>
      <w:r w:rsidRPr="00A93A6E">
        <w:rPr>
          <w:color w:val="212121"/>
          <w:szCs w:val="28"/>
        </w:rPr>
        <w:t xml:space="preserve">«Об основах системы профилактики правонарушений в Российской Федерации», </w:t>
      </w:r>
      <w:r w:rsidR="00BF0D35">
        <w:t>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</w:t>
      </w:r>
      <w:proofErr w:type="gramEnd"/>
      <w:r w:rsidR="00BF0D35">
        <w:t xml:space="preserve"> помощи в Ростовско</w:t>
      </w:r>
      <w:r w:rsidR="0057154D">
        <w:t xml:space="preserve">й области», Уставом </w:t>
      </w:r>
      <w:r w:rsidR="00BF0D35">
        <w:t xml:space="preserve">муниципального образования </w:t>
      </w:r>
      <w:r w:rsidR="0057154D">
        <w:t xml:space="preserve">Владимировского сельского поселения </w:t>
      </w:r>
      <w:r w:rsidR="00BF0D35">
        <w:t>Красносулинского района Ростовской</w:t>
      </w:r>
      <w:r w:rsidR="0057154D">
        <w:t xml:space="preserve"> области, администрация </w:t>
      </w:r>
      <w:r w:rsidR="00BF0D35">
        <w:t xml:space="preserve">муниципального образования </w:t>
      </w:r>
      <w:r w:rsidR="0057154D">
        <w:t xml:space="preserve">Владимировского сельского поселения </w:t>
      </w:r>
      <w:r w:rsidR="00BF0D35">
        <w:t>Красносулинского района Ростовской области.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1.2. Настоящее Положение определяет порядок о</w:t>
      </w:r>
      <w:r w:rsidR="0057154D">
        <w:rPr>
          <w:color w:val="212121"/>
          <w:szCs w:val="28"/>
        </w:rPr>
        <w:t xml:space="preserve">рганизации работы администрации </w:t>
      </w:r>
      <w:r w:rsidRPr="00A93A6E">
        <w:rPr>
          <w:color w:val="212121"/>
          <w:szCs w:val="28"/>
        </w:rPr>
        <w:t xml:space="preserve">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>Ростовской о</w:t>
      </w:r>
      <w:r w:rsidRPr="00A93A6E">
        <w:rPr>
          <w:color w:val="212121"/>
          <w:szCs w:val="28"/>
        </w:rPr>
        <w:t>бласти по правовому просвещению и правовому информированию населения в целях профилактики правонарушений.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2. Формы деятельности по правовому просвещению и правовому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информированию граждан в целях профилактики правонарушений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2.1. Правовое просвещение и правовое информирование населения в целях профилактики правонарушений может проводится в следующих формах: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- размещение информационных, </w:t>
      </w:r>
      <w:r w:rsidR="00BF0D35" w:rsidRPr="00A93A6E">
        <w:rPr>
          <w:color w:val="212121"/>
          <w:szCs w:val="28"/>
        </w:rPr>
        <w:t>праворазъяснительных</w:t>
      </w:r>
      <w:r w:rsidRPr="00A93A6E">
        <w:rPr>
          <w:color w:val="212121"/>
          <w:szCs w:val="28"/>
        </w:rPr>
        <w:t xml:space="preserve"> материалов на  сайте администрации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района Ростовской </w:t>
      </w:r>
      <w:r w:rsidRPr="00A93A6E">
        <w:rPr>
          <w:color w:val="212121"/>
          <w:szCs w:val="28"/>
        </w:rPr>
        <w:t>области в информационно-телекоммуникационной сети «Интернет»;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- изготовление информационных буклетов, брошюр, памяток;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- проведение лекций, встреч, бесед, семинаров и иных мероприятий с участием населения.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2.3. В целях организации работы по правовому просвещению и правовому информированию населения распоряжением администрации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 xml:space="preserve">области назначается должностное лицо администрации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</w:t>
      </w:r>
      <w:r w:rsidRPr="00A93A6E">
        <w:rPr>
          <w:color w:val="212121"/>
          <w:szCs w:val="28"/>
        </w:rPr>
        <w:t>района</w:t>
      </w:r>
      <w:r w:rsidR="00BF0D35">
        <w:rPr>
          <w:color w:val="212121"/>
          <w:szCs w:val="28"/>
        </w:rPr>
        <w:t xml:space="preserve"> Ростовской области, ответственное за </w:t>
      </w:r>
      <w:r w:rsidRPr="00A93A6E">
        <w:rPr>
          <w:color w:val="212121"/>
          <w:szCs w:val="28"/>
        </w:rPr>
        <w:t>осуществление деятельности по правовому просвещению и правовому информированию населения (далее - уполномоченное лицо).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2.4. Уполномоченным лицом на постоянной осн</w:t>
      </w:r>
      <w:r w:rsidR="00BF0D35">
        <w:rPr>
          <w:color w:val="212121"/>
          <w:szCs w:val="28"/>
        </w:rPr>
        <w:t>ове (не реже 1 раза в полугодие) </w:t>
      </w:r>
      <w:r w:rsidRPr="00A93A6E">
        <w:rPr>
          <w:color w:val="212121"/>
          <w:szCs w:val="28"/>
        </w:rPr>
        <w:t>проводится аналитическая деятельность по состоянию преступности</w:t>
      </w:r>
      <w:r w:rsidR="0057154D">
        <w:rPr>
          <w:color w:val="212121"/>
          <w:szCs w:val="28"/>
        </w:rPr>
        <w:t xml:space="preserve"> и правонарушений на территории</w:t>
      </w:r>
      <w:r w:rsidRPr="00A93A6E">
        <w:rPr>
          <w:color w:val="212121"/>
          <w:szCs w:val="28"/>
        </w:rPr>
        <w:t xml:space="preserve">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района Ростовской </w:t>
      </w:r>
      <w:r w:rsidRPr="00A93A6E">
        <w:rPr>
          <w:color w:val="212121"/>
          <w:szCs w:val="28"/>
        </w:rPr>
        <w:t>области, результаты которой используются в работе по правовому просвещению и правовому информированию граждан.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3. Организация деятельности по размещению информационных,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праворазъяснительных материалов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в информационно-телекоммуникационной сети «Интернет»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57154D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>
        <w:rPr>
          <w:color w:val="212121"/>
          <w:szCs w:val="28"/>
        </w:rPr>
        <w:t xml:space="preserve">3.1. На сайте администрации </w:t>
      </w:r>
      <w:r w:rsidR="00A93A6E" w:rsidRPr="00A93A6E">
        <w:rPr>
          <w:color w:val="212121"/>
          <w:szCs w:val="28"/>
        </w:rPr>
        <w:t xml:space="preserve">муниципального образования </w:t>
      </w:r>
      <w:r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района Ростовской </w:t>
      </w:r>
      <w:r w:rsidR="00A93A6E" w:rsidRPr="00A93A6E">
        <w:rPr>
          <w:color w:val="212121"/>
          <w:szCs w:val="28"/>
        </w:rPr>
        <w:t>области в информационно-телекоммуникационной сети «Интернет» создается отдельный раздел, на котором обеспечивается размещение информационных, праворазъяснительных материалов.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</w:t>
      </w:r>
      <w:r w:rsidR="00BF0D35">
        <w:rPr>
          <w:color w:val="212121"/>
          <w:szCs w:val="28"/>
        </w:rPr>
        <w:t xml:space="preserve"> полугодие</w:t>
      </w:r>
      <w:r w:rsidRPr="00A93A6E">
        <w:rPr>
          <w:color w:val="212121"/>
          <w:szCs w:val="28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lastRenderedPageBreak/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4. Изготовление и распространение информационных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буклетов, брошюр, памяток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- в здании администрации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района Ростовской </w:t>
      </w:r>
      <w:r w:rsidRPr="00A93A6E">
        <w:rPr>
          <w:color w:val="212121"/>
          <w:szCs w:val="28"/>
        </w:rPr>
        <w:t>области путем раздачи гражданам;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- иными средствами и способами.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5. Проведение лекций, встреч, бесед, семинаров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и иных мероприятий с участием граждан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муниципального образования</w:t>
      </w:r>
      <w:r w:rsidR="0057154D">
        <w:rPr>
          <w:color w:val="212121"/>
          <w:szCs w:val="28"/>
        </w:rPr>
        <w:t xml:space="preserve"> Владимировского сельского поселения </w:t>
      </w:r>
      <w:r w:rsidRPr="00A93A6E">
        <w:rPr>
          <w:color w:val="212121"/>
          <w:szCs w:val="28"/>
        </w:rPr>
        <w:t xml:space="preserve"> </w:t>
      </w:r>
      <w:r w:rsidR="00BF0D35">
        <w:rPr>
          <w:color w:val="212121"/>
          <w:szCs w:val="28"/>
        </w:rPr>
        <w:t xml:space="preserve">Красносулинского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>области.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 администрации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>Красносулинского</w:t>
      </w:r>
      <w:r w:rsidRPr="00A93A6E">
        <w:rPr>
          <w:color w:val="212121"/>
          <w:szCs w:val="28"/>
        </w:rPr>
        <w:t xml:space="preserve"> 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>области в информационно-телекоммуникационной сети «Интернет».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5.3. Указанная в пункте 5.2 настоящего Положения информация р</w:t>
      </w:r>
      <w:r w:rsidR="00BF0D35">
        <w:rPr>
          <w:color w:val="212121"/>
          <w:szCs w:val="28"/>
        </w:rPr>
        <w:t xml:space="preserve">азмещается не позднее, чем за 20 календарных дней </w:t>
      </w:r>
      <w:r w:rsidRPr="00A93A6E">
        <w:rPr>
          <w:color w:val="212121"/>
          <w:szCs w:val="28"/>
        </w:rPr>
        <w:t>до дня проведения соответствующего мероприятия.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BF0D35" w:rsidRDefault="00BF0D35" w:rsidP="00A93A6E">
      <w:pPr>
        <w:shd w:val="clear" w:color="auto" w:fill="FFFFFF"/>
        <w:spacing w:after="0" w:line="240" w:lineRule="auto"/>
        <w:ind w:firstLine="567"/>
        <w:rPr>
          <w:b/>
          <w:bCs/>
          <w:color w:val="212121"/>
          <w:szCs w:val="28"/>
        </w:rPr>
      </w:pP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6. Контроль за соблюдением требований настоящего Положения</w:t>
      </w:r>
    </w:p>
    <w:p w:rsidR="00BF0D35" w:rsidRDefault="00BF0D35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lastRenderedPageBreak/>
        <w:t xml:space="preserve">6.1. </w:t>
      </w:r>
      <w:proofErr w:type="gramStart"/>
      <w:r w:rsidRPr="00A93A6E">
        <w:rPr>
          <w:color w:val="212121"/>
          <w:szCs w:val="28"/>
        </w:rPr>
        <w:t>Контроль за</w:t>
      </w:r>
      <w:proofErr w:type="gramEnd"/>
      <w:r w:rsidRPr="00A93A6E">
        <w:rPr>
          <w:color w:val="212121"/>
          <w:szCs w:val="28"/>
        </w:rPr>
        <w:t xml:space="preserve"> соблюдением требований настоящего Положения осуществляется главой </w:t>
      </w:r>
      <w:r w:rsidR="0057154D">
        <w:rPr>
          <w:color w:val="212121"/>
          <w:szCs w:val="28"/>
        </w:rPr>
        <w:t xml:space="preserve">администрации </w:t>
      </w:r>
      <w:r w:rsidRPr="00A93A6E">
        <w:rPr>
          <w:color w:val="212121"/>
          <w:szCs w:val="28"/>
        </w:rPr>
        <w:t xml:space="preserve">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>области.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6.2. В целях осуществления </w:t>
      </w:r>
      <w:proofErr w:type="gramStart"/>
      <w:r w:rsidRPr="00A93A6E">
        <w:rPr>
          <w:color w:val="212121"/>
          <w:szCs w:val="28"/>
        </w:rPr>
        <w:t>контроля за</w:t>
      </w:r>
      <w:proofErr w:type="gramEnd"/>
      <w:r w:rsidRPr="00A93A6E">
        <w:rPr>
          <w:color w:val="212121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 муниципального образования </w:t>
      </w:r>
      <w:r w:rsidR="0057154D">
        <w:rPr>
          <w:color w:val="212121"/>
          <w:szCs w:val="28"/>
        </w:rPr>
        <w:t xml:space="preserve">Владимировского сельского поселения </w:t>
      </w:r>
      <w:r w:rsidR="00BF0D35">
        <w:rPr>
          <w:color w:val="212121"/>
          <w:szCs w:val="28"/>
        </w:rPr>
        <w:t xml:space="preserve">Красносулинского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>Ростовской</w:t>
      </w:r>
      <w:r w:rsidRPr="00A93A6E">
        <w:rPr>
          <w:color w:val="212121"/>
          <w:szCs w:val="28"/>
        </w:rPr>
        <w:t xml:space="preserve"> области.</w:t>
      </w:r>
    </w:p>
    <w:p w:rsidR="00A93A6E" w:rsidRPr="00A93A6E" w:rsidRDefault="00A93A6E" w:rsidP="00A93A6E">
      <w:pPr>
        <w:rPr>
          <w:szCs w:val="28"/>
        </w:rPr>
      </w:pPr>
    </w:p>
    <w:p w:rsidR="00E67915" w:rsidRDefault="00E67915" w:rsidP="00A93A6E">
      <w:pPr>
        <w:spacing w:after="12"/>
        <w:ind w:left="10" w:hanging="10"/>
        <w:jc w:val="center"/>
      </w:pPr>
    </w:p>
    <w:sectPr w:rsidR="00E67915" w:rsidSect="00BF3292">
      <w:headerReference w:type="even" r:id="rId7"/>
      <w:headerReference w:type="default" r:id="rId8"/>
      <w:headerReference w:type="first" r:id="rId9"/>
      <w:pgSz w:w="11906" w:h="16838"/>
      <w:pgMar w:top="1203" w:right="780" w:bottom="11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20" w:rsidRDefault="00446E20">
      <w:pPr>
        <w:spacing w:after="0" w:line="240" w:lineRule="auto"/>
      </w:pPr>
      <w:r>
        <w:separator/>
      </w:r>
    </w:p>
  </w:endnote>
  <w:endnote w:type="continuationSeparator" w:id="0">
    <w:p w:rsidR="00446E20" w:rsidRDefault="0044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20" w:rsidRDefault="00446E20">
      <w:pPr>
        <w:spacing w:after="0" w:line="240" w:lineRule="auto"/>
      </w:pPr>
      <w:r>
        <w:separator/>
      </w:r>
    </w:p>
  </w:footnote>
  <w:footnote w:type="continuationSeparator" w:id="0">
    <w:p w:rsidR="00446E20" w:rsidRDefault="0044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0" w:rsidRDefault="00BE2F81">
    <w:pPr>
      <w:spacing w:after="299" w:line="259" w:lineRule="auto"/>
      <w:ind w:firstLine="0"/>
      <w:jc w:val="center"/>
    </w:pPr>
    <w:r w:rsidRPr="00BE2F81">
      <w:fldChar w:fldCharType="begin"/>
    </w:r>
    <w:r w:rsidR="00446E20">
      <w:instrText xml:space="preserve"> PAGE   \* MERGEFORMAT </w:instrText>
    </w:r>
    <w:r w:rsidRPr="00BE2F81">
      <w:fldChar w:fldCharType="separate"/>
    </w:r>
    <w:r w:rsidR="00446E20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446E20" w:rsidRDefault="00446E20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0" w:rsidRDefault="00BE2F81">
    <w:pPr>
      <w:spacing w:after="299" w:line="259" w:lineRule="auto"/>
      <w:ind w:firstLine="0"/>
      <w:jc w:val="center"/>
    </w:pPr>
    <w:r w:rsidRPr="00BE2F81">
      <w:fldChar w:fldCharType="begin"/>
    </w:r>
    <w:r w:rsidR="00446E20">
      <w:instrText xml:space="preserve"> PAGE   \* MERGEFORMAT </w:instrText>
    </w:r>
    <w:r w:rsidRPr="00BE2F81">
      <w:fldChar w:fldCharType="separate"/>
    </w:r>
    <w:r w:rsidR="00E83729" w:rsidRPr="00E8372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446E20" w:rsidRDefault="00446E20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20" w:rsidRDefault="00446E20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915"/>
    <w:rsid w:val="0004101A"/>
    <w:rsid w:val="000923FB"/>
    <w:rsid w:val="001163BA"/>
    <w:rsid w:val="00323473"/>
    <w:rsid w:val="00410FB5"/>
    <w:rsid w:val="00446E20"/>
    <w:rsid w:val="004C3906"/>
    <w:rsid w:val="0057154D"/>
    <w:rsid w:val="005D7952"/>
    <w:rsid w:val="005E5E0D"/>
    <w:rsid w:val="006A2CCF"/>
    <w:rsid w:val="00806130"/>
    <w:rsid w:val="00810FDB"/>
    <w:rsid w:val="00A82A70"/>
    <w:rsid w:val="00A93A6E"/>
    <w:rsid w:val="00BE2F81"/>
    <w:rsid w:val="00BF0D35"/>
    <w:rsid w:val="00BF3292"/>
    <w:rsid w:val="00E67915"/>
    <w:rsid w:val="00E8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92"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F3292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329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BF32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6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CC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User</cp:lastModifiedBy>
  <cp:revision>9</cp:revision>
  <cp:lastPrinted>2024-04-01T07:07:00Z</cp:lastPrinted>
  <dcterms:created xsi:type="dcterms:W3CDTF">2023-02-06T08:43:00Z</dcterms:created>
  <dcterms:modified xsi:type="dcterms:W3CDTF">2024-04-01T07:13:00Z</dcterms:modified>
</cp:coreProperties>
</file>